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0CA" w:rsidRPr="00A0293C" w:rsidRDefault="00C260CA" w:rsidP="004252D1">
      <w:pPr>
        <w:pStyle w:val="Normlnweb"/>
        <w:jc w:val="both"/>
        <w:rPr>
          <w:rFonts w:asciiTheme="minorHAnsi" w:hAnsiTheme="minorHAnsi" w:cstheme="minorHAnsi"/>
        </w:rPr>
      </w:pPr>
      <w:r w:rsidRPr="00A0293C">
        <w:rPr>
          <w:rFonts w:asciiTheme="minorHAnsi" w:hAnsiTheme="minorHAnsi" w:cstheme="minorHAnsi"/>
        </w:rPr>
        <w:t xml:space="preserve">Místní akční skupina Aktivios, z.s. připravuje vyhlášení </w:t>
      </w:r>
      <w:r w:rsidR="00B6317A">
        <w:rPr>
          <w:rFonts w:asciiTheme="minorHAnsi" w:hAnsiTheme="minorHAnsi" w:cstheme="minorHAnsi"/>
        </w:rPr>
        <w:t>2</w:t>
      </w:r>
      <w:r w:rsidRPr="00A0293C">
        <w:rPr>
          <w:rFonts w:asciiTheme="minorHAnsi" w:hAnsiTheme="minorHAnsi" w:cstheme="minorHAnsi"/>
        </w:rPr>
        <w:t>. výzvy z Programu rozvoje venkova</w:t>
      </w:r>
      <w:r w:rsidR="00884FAC" w:rsidRPr="00A0293C">
        <w:rPr>
          <w:rFonts w:asciiTheme="minorHAnsi" w:hAnsiTheme="minorHAnsi" w:cstheme="minorHAnsi"/>
        </w:rPr>
        <w:t xml:space="preserve"> již </w:t>
      </w:r>
      <w:r w:rsidR="00013D1A" w:rsidRPr="00013D1A">
        <w:rPr>
          <w:rFonts w:asciiTheme="minorHAnsi" w:hAnsiTheme="minorHAnsi" w:cstheme="minorHAnsi"/>
          <w:b/>
        </w:rPr>
        <w:t>v ú</w:t>
      </w:r>
      <w:r w:rsidR="002637E7" w:rsidRPr="00013D1A">
        <w:rPr>
          <w:rFonts w:asciiTheme="minorHAnsi" w:hAnsiTheme="minorHAnsi" w:cstheme="minorHAnsi"/>
          <w:b/>
        </w:rPr>
        <w:t>n</w:t>
      </w:r>
      <w:r w:rsidR="002637E7">
        <w:rPr>
          <w:rFonts w:asciiTheme="minorHAnsi" w:hAnsiTheme="minorHAnsi" w:cstheme="minorHAnsi"/>
          <w:b/>
        </w:rPr>
        <w:t>or</w:t>
      </w:r>
      <w:r w:rsidR="00013D1A">
        <w:rPr>
          <w:rFonts w:asciiTheme="minorHAnsi" w:hAnsiTheme="minorHAnsi" w:cstheme="minorHAnsi"/>
          <w:b/>
        </w:rPr>
        <w:t>u až</w:t>
      </w:r>
      <w:r w:rsidR="002637E7">
        <w:rPr>
          <w:rFonts w:asciiTheme="minorHAnsi" w:hAnsiTheme="minorHAnsi" w:cstheme="minorHAnsi"/>
          <w:b/>
        </w:rPr>
        <w:t xml:space="preserve"> břez</w:t>
      </w:r>
      <w:r w:rsidR="00013D1A">
        <w:rPr>
          <w:rFonts w:asciiTheme="minorHAnsi" w:hAnsiTheme="minorHAnsi" w:cstheme="minorHAnsi"/>
          <w:b/>
        </w:rPr>
        <w:t>nu</w:t>
      </w:r>
      <w:r w:rsidRPr="00A0293C">
        <w:rPr>
          <w:rFonts w:asciiTheme="minorHAnsi" w:hAnsiTheme="minorHAnsi" w:cstheme="minorHAnsi"/>
          <w:b/>
        </w:rPr>
        <w:t xml:space="preserve"> 201</w:t>
      </w:r>
      <w:r w:rsidR="002637E7">
        <w:rPr>
          <w:rFonts w:asciiTheme="minorHAnsi" w:hAnsiTheme="minorHAnsi" w:cstheme="minorHAnsi"/>
          <w:b/>
        </w:rPr>
        <w:t>9</w:t>
      </w:r>
      <w:r w:rsidRPr="00A0293C">
        <w:rPr>
          <w:rFonts w:asciiTheme="minorHAnsi" w:hAnsiTheme="minorHAnsi" w:cstheme="minorHAnsi"/>
        </w:rPr>
        <w:t xml:space="preserve">. V rámci této výzvy bude vyhlášeno </w:t>
      </w:r>
      <w:r w:rsidRPr="0097263D">
        <w:rPr>
          <w:rFonts w:asciiTheme="minorHAnsi" w:hAnsiTheme="minorHAnsi" w:cstheme="minorHAnsi"/>
          <w:b/>
        </w:rPr>
        <w:t xml:space="preserve">celkem </w:t>
      </w:r>
      <w:r w:rsidR="002637E7" w:rsidRPr="0097263D">
        <w:rPr>
          <w:rFonts w:asciiTheme="minorHAnsi" w:hAnsiTheme="minorHAnsi" w:cstheme="minorHAnsi"/>
          <w:b/>
        </w:rPr>
        <w:t>8</w:t>
      </w:r>
      <w:r w:rsidRPr="0097263D">
        <w:rPr>
          <w:rFonts w:asciiTheme="minorHAnsi" w:hAnsiTheme="minorHAnsi" w:cstheme="minorHAnsi"/>
          <w:b/>
        </w:rPr>
        <w:t xml:space="preserve"> </w:t>
      </w:r>
      <w:proofErr w:type="spellStart"/>
      <w:r w:rsidRPr="0097263D">
        <w:rPr>
          <w:rFonts w:asciiTheme="minorHAnsi" w:hAnsiTheme="minorHAnsi" w:cstheme="minorHAnsi"/>
          <w:b/>
        </w:rPr>
        <w:t>fichí</w:t>
      </w:r>
      <w:proofErr w:type="spellEnd"/>
      <w:r w:rsidRPr="00A0293C">
        <w:rPr>
          <w:rFonts w:asciiTheme="minorHAnsi" w:hAnsiTheme="minorHAnsi" w:cstheme="minorHAnsi"/>
        </w:rPr>
        <w:t xml:space="preserve"> (opatření). Do regionu MAS </w:t>
      </w:r>
      <w:r w:rsidR="00B30C97" w:rsidRPr="00A0293C">
        <w:rPr>
          <w:rFonts w:asciiTheme="minorHAnsi" w:hAnsiTheme="minorHAnsi" w:cstheme="minorHAnsi"/>
        </w:rPr>
        <w:t>Aktivios, z.s.</w:t>
      </w:r>
      <w:r w:rsidRPr="00A0293C">
        <w:rPr>
          <w:rFonts w:asciiTheme="minorHAnsi" w:hAnsiTheme="minorHAnsi" w:cstheme="minorHAnsi"/>
        </w:rPr>
        <w:t xml:space="preserve"> tak bude možné v rámci těchto opatření rozdělit </w:t>
      </w:r>
      <w:r w:rsidR="000841AA" w:rsidRPr="0097263D">
        <w:rPr>
          <w:rFonts w:asciiTheme="minorHAnsi" w:hAnsiTheme="minorHAnsi" w:cstheme="minorHAnsi"/>
          <w:b/>
        </w:rPr>
        <w:t>1</w:t>
      </w:r>
      <w:r w:rsidR="00D41435">
        <w:rPr>
          <w:rFonts w:asciiTheme="minorHAnsi" w:hAnsiTheme="minorHAnsi" w:cstheme="minorHAnsi"/>
          <w:b/>
        </w:rPr>
        <w:t>5</w:t>
      </w:r>
      <w:r w:rsidRPr="0097263D">
        <w:rPr>
          <w:rFonts w:asciiTheme="minorHAnsi" w:hAnsiTheme="minorHAnsi" w:cstheme="minorHAnsi"/>
          <w:b/>
        </w:rPr>
        <w:t xml:space="preserve"> mil. Kč</w:t>
      </w:r>
      <w:r w:rsidRPr="00A0293C">
        <w:rPr>
          <w:rFonts w:asciiTheme="minorHAnsi" w:hAnsiTheme="minorHAnsi" w:cstheme="minorHAnsi"/>
        </w:rPr>
        <w:t>. Bude možné žádat o podporu nejen pro zemědělce, ale také potravináře,</w:t>
      </w:r>
      <w:r w:rsidR="00013D1A">
        <w:rPr>
          <w:rFonts w:asciiTheme="minorHAnsi" w:hAnsiTheme="minorHAnsi" w:cstheme="minorHAnsi"/>
        </w:rPr>
        <w:t xml:space="preserve"> drobné podnikatele,</w:t>
      </w:r>
      <w:r w:rsidRPr="00A0293C">
        <w:rPr>
          <w:rFonts w:asciiTheme="minorHAnsi" w:hAnsiTheme="minorHAnsi" w:cstheme="minorHAnsi"/>
        </w:rPr>
        <w:t xml:space="preserve"> lesníky a další subjekty.</w:t>
      </w:r>
    </w:p>
    <w:p w:rsidR="00C260CA" w:rsidRPr="00A0293C" w:rsidRDefault="00C260CA" w:rsidP="004252D1">
      <w:pPr>
        <w:pStyle w:val="Normlnweb"/>
        <w:jc w:val="both"/>
        <w:rPr>
          <w:rFonts w:asciiTheme="minorHAnsi" w:hAnsiTheme="minorHAnsi" w:cstheme="minorHAnsi"/>
          <w:i/>
        </w:rPr>
      </w:pPr>
      <w:r w:rsidRPr="00A0293C">
        <w:rPr>
          <w:rFonts w:asciiTheme="minorHAnsi" w:hAnsiTheme="minorHAnsi" w:cstheme="minorHAnsi"/>
          <w:i/>
        </w:rPr>
        <w:t>Pokud plánujete žádat o podporu na realizaci staveb podléhajících řízení stavebního úřadu, upozorňujeme na včasné vyřízení stavebního povolení. K žádosti o dotaci je nutné předložit pravomocné a platné řízení stavebního úřadu.</w:t>
      </w:r>
    </w:p>
    <w:p w:rsidR="00884FAC" w:rsidRPr="00A0293C" w:rsidRDefault="00C260CA" w:rsidP="004252D1">
      <w:pPr>
        <w:pStyle w:val="Normlnweb"/>
        <w:jc w:val="both"/>
        <w:rPr>
          <w:rStyle w:val="Siln"/>
          <w:rFonts w:asciiTheme="minorHAnsi" w:hAnsiTheme="minorHAnsi" w:cstheme="minorHAnsi"/>
          <w:b w:val="0"/>
        </w:rPr>
      </w:pPr>
      <w:r w:rsidRPr="00A0293C">
        <w:rPr>
          <w:rStyle w:val="Siln"/>
          <w:rFonts w:asciiTheme="minorHAnsi" w:hAnsiTheme="minorHAnsi" w:cstheme="minorHAnsi"/>
          <w:b w:val="0"/>
        </w:rPr>
        <w:t xml:space="preserve">Pro aktuality a avíza výzev sledujte </w:t>
      </w:r>
      <w:hyperlink r:id="rId8" w:history="1">
        <w:r w:rsidRPr="00A0293C">
          <w:rPr>
            <w:rStyle w:val="Hypertextovodkaz"/>
            <w:rFonts w:asciiTheme="minorHAnsi" w:hAnsiTheme="minorHAnsi" w:cstheme="minorHAnsi"/>
            <w:color w:val="auto"/>
          </w:rPr>
          <w:t>www.mas-aktivios.cz</w:t>
        </w:r>
      </w:hyperlink>
      <w:r w:rsidRPr="00A0293C">
        <w:rPr>
          <w:rStyle w:val="Siln"/>
          <w:rFonts w:asciiTheme="minorHAnsi" w:hAnsiTheme="minorHAnsi" w:cstheme="minorHAnsi"/>
        </w:rPr>
        <w:t xml:space="preserve">. </w:t>
      </w:r>
      <w:r w:rsidRPr="00A0293C">
        <w:rPr>
          <w:rStyle w:val="Siln"/>
          <w:rFonts w:asciiTheme="minorHAnsi" w:hAnsiTheme="minorHAnsi" w:cstheme="minorHAnsi"/>
          <w:b w:val="0"/>
        </w:rPr>
        <w:t>V případě zájmu o bezplatnou konzultaci vašeho projektového záměru se obraťte na pracovníky kanceláře MAS</w:t>
      </w:r>
      <w:r w:rsidR="00884FAC" w:rsidRPr="00A0293C">
        <w:rPr>
          <w:rStyle w:val="Siln"/>
          <w:rFonts w:asciiTheme="minorHAnsi" w:hAnsiTheme="minorHAnsi" w:cstheme="minorHAnsi"/>
          <w:b w:val="0"/>
        </w:rPr>
        <w:t>:</w:t>
      </w:r>
    </w:p>
    <w:p w:rsidR="00884FAC" w:rsidRPr="00A0293C" w:rsidRDefault="00884FAC" w:rsidP="004252D1">
      <w:pPr>
        <w:pStyle w:val="Normlnweb"/>
        <w:jc w:val="both"/>
        <w:rPr>
          <w:rStyle w:val="Siln"/>
          <w:rFonts w:asciiTheme="minorHAnsi" w:hAnsiTheme="minorHAnsi" w:cstheme="minorHAnsi"/>
          <w:b w:val="0"/>
        </w:rPr>
      </w:pPr>
      <w:r w:rsidRPr="00A0293C">
        <w:rPr>
          <w:rStyle w:val="Siln"/>
          <w:rFonts w:asciiTheme="minorHAnsi" w:hAnsiTheme="minorHAnsi" w:cstheme="minorHAnsi"/>
          <w:b w:val="0"/>
        </w:rPr>
        <w:t xml:space="preserve">Ing. Hanu </w:t>
      </w:r>
      <w:proofErr w:type="spellStart"/>
      <w:r w:rsidRPr="00A0293C">
        <w:rPr>
          <w:rStyle w:val="Siln"/>
          <w:rFonts w:asciiTheme="minorHAnsi" w:hAnsiTheme="minorHAnsi" w:cstheme="minorHAnsi"/>
          <w:b w:val="0"/>
        </w:rPr>
        <w:t>Bouchnerovou</w:t>
      </w:r>
      <w:proofErr w:type="spellEnd"/>
      <w:r w:rsidRPr="00A0293C">
        <w:rPr>
          <w:rStyle w:val="Siln"/>
          <w:rFonts w:asciiTheme="minorHAnsi" w:hAnsiTheme="minorHAnsi" w:cstheme="minorHAnsi"/>
          <w:b w:val="0"/>
        </w:rPr>
        <w:t xml:space="preserve">, </w:t>
      </w:r>
      <w:r w:rsidR="00A0293C" w:rsidRPr="00A0293C">
        <w:rPr>
          <w:rStyle w:val="Siln"/>
          <w:rFonts w:asciiTheme="minorHAnsi" w:hAnsiTheme="minorHAnsi" w:cstheme="minorHAnsi"/>
          <w:b w:val="0"/>
        </w:rPr>
        <w:t>v</w:t>
      </w:r>
      <w:r w:rsidRPr="00A0293C">
        <w:rPr>
          <w:rStyle w:val="Siln"/>
          <w:rFonts w:asciiTheme="minorHAnsi" w:hAnsiTheme="minorHAnsi" w:cstheme="minorHAnsi"/>
          <w:b w:val="0"/>
        </w:rPr>
        <w:t xml:space="preserve">edoucí zaměstnanec pro realizaci SCLLD, tel. 728 168 248, info@mas-aktivios.cz   </w:t>
      </w:r>
    </w:p>
    <w:p w:rsidR="00C260CA" w:rsidRDefault="00884FAC" w:rsidP="004252D1">
      <w:pPr>
        <w:pStyle w:val="Normlnweb"/>
        <w:jc w:val="both"/>
        <w:rPr>
          <w:rStyle w:val="Siln"/>
          <w:rFonts w:asciiTheme="minorHAnsi" w:hAnsiTheme="minorHAnsi" w:cstheme="minorHAnsi"/>
          <w:b w:val="0"/>
        </w:rPr>
      </w:pPr>
      <w:r w:rsidRPr="00A0293C">
        <w:rPr>
          <w:rStyle w:val="Siln"/>
          <w:rFonts w:asciiTheme="minorHAnsi" w:hAnsiTheme="minorHAnsi" w:cstheme="minorHAnsi"/>
          <w:b w:val="0"/>
        </w:rPr>
        <w:t xml:space="preserve">nebo Ing. </w:t>
      </w:r>
      <w:r w:rsidR="00C260CA" w:rsidRPr="00A0293C">
        <w:rPr>
          <w:rStyle w:val="Siln"/>
          <w:rFonts w:asciiTheme="minorHAnsi" w:hAnsiTheme="minorHAnsi" w:cstheme="minorHAnsi"/>
          <w:b w:val="0"/>
        </w:rPr>
        <w:t xml:space="preserve"> Lenku Šrámkovou</w:t>
      </w:r>
      <w:r w:rsidRPr="00A0293C">
        <w:rPr>
          <w:rStyle w:val="Siln"/>
          <w:rFonts w:asciiTheme="minorHAnsi" w:hAnsiTheme="minorHAnsi" w:cstheme="minorHAnsi"/>
          <w:b w:val="0"/>
        </w:rPr>
        <w:t xml:space="preserve"> – projektovou manažerku pro PRV, tel.  724 326 695, </w:t>
      </w:r>
      <w:hyperlink r:id="rId9" w:history="1">
        <w:r w:rsidRPr="00A0293C">
          <w:rPr>
            <w:rStyle w:val="Hypertextovodkaz"/>
            <w:rFonts w:asciiTheme="minorHAnsi" w:hAnsiTheme="minorHAnsi" w:cstheme="minorHAnsi"/>
            <w:color w:val="auto"/>
          </w:rPr>
          <w:t>info@mas-aktivios.cz</w:t>
        </w:r>
      </w:hyperlink>
      <w:r w:rsidR="00C260CA" w:rsidRPr="00A0293C">
        <w:rPr>
          <w:rStyle w:val="Siln"/>
          <w:rFonts w:asciiTheme="minorHAnsi" w:hAnsiTheme="minorHAnsi" w:cstheme="minorHAnsi"/>
          <w:b w:val="0"/>
        </w:rPr>
        <w:t xml:space="preserve"> </w:t>
      </w:r>
    </w:p>
    <w:p w:rsidR="002637E7" w:rsidRDefault="002637E7" w:rsidP="004252D1">
      <w:pPr>
        <w:jc w:val="both"/>
        <w:rPr>
          <w:rFonts w:cstheme="minorHAnsi"/>
          <w:b/>
          <w:sz w:val="24"/>
          <w:szCs w:val="24"/>
        </w:rPr>
      </w:pPr>
      <w:proofErr w:type="spellStart"/>
      <w:r w:rsidRPr="00A0293C">
        <w:rPr>
          <w:rFonts w:cstheme="minorHAnsi"/>
          <w:b/>
          <w:sz w:val="24"/>
          <w:szCs w:val="24"/>
        </w:rPr>
        <w:t>Fiche</w:t>
      </w:r>
      <w:proofErr w:type="spellEnd"/>
      <w:r w:rsidRPr="00A0293C">
        <w:rPr>
          <w:rFonts w:cstheme="minorHAnsi"/>
          <w:b/>
          <w:sz w:val="24"/>
          <w:szCs w:val="24"/>
        </w:rPr>
        <w:t xml:space="preserve"> č. </w:t>
      </w:r>
      <w:r>
        <w:rPr>
          <w:rFonts w:cstheme="minorHAnsi"/>
          <w:b/>
          <w:sz w:val="24"/>
          <w:szCs w:val="24"/>
        </w:rPr>
        <w:t>1</w:t>
      </w:r>
      <w:r w:rsidRPr="00A0293C">
        <w:rPr>
          <w:rFonts w:cstheme="minorHAnsi"/>
          <w:b/>
          <w:sz w:val="24"/>
          <w:szCs w:val="24"/>
        </w:rPr>
        <w:t xml:space="preserve">   Obnova a </w:t>
      </w:r>
      <w:r>
        <w:rPr>
          <w:rFonts w:cstheme="minorHAnsi"/>
          <w:b/>
          <w:sz w:val="24"/>
          <w:szCs w:val="24"/>
        </w:rPr>
        <w:t>rozšíření cestní sítě v nezalesněné krajině</w:t>
      </w:r>
    </w:p>
    <w:p w:rsidR="00FB554D" w:rsidRPr="00CB44F5" w:rsidRDefault="00FB554D" w:rsidP="00FB554D">
      <w:pPr>
        <w:spacing w:after="0" w:line="360" w:lineRule="auto"/>
        <w:rPr>
          <w:i/>
        </w:rPr>
      </w:pPr>
      <w:r w:rsidRPr="00CB44F5">
        <w:rPr>
          <w:i/>
        </w:rPr>
        <w:t xml:space="preserve">Zemědělská infrastruktura, článek 17, odstavec 1., písmeno c) </w:t>
      </w:r>
    </w:p>
    <w:p w:rsidR="00FB554D" w:rsidRPr="00CB44F5" w:rsidRDefault="00FB554D" w:rsidP="00FB554D">
      <w:pPr>
        <w:jc w:val="both"/>
        <w:rPr>
          <w:rFonts w:cstheme="minorHAnsi"/>
          <w:b/>
          <w:i/>
          <w:sz w:val="24"/>
          <w:szCs w:val="24"/>
        </w:rPr>
      </w:pPr>
      <w:r w:rsidRPr="00CB44F5">
        <w:rPr>
          <w:i/>
        </w:rPr>
        <w:tab/>
        <w:t>Pravidla 19, str. 50</w:t>
      </w:r>
    </w:p>
    <w:p w:rsidR="002637E7" w:rsidRPr="00A0293C" w:rsidRDefault="002637E7" w:rsidP="004252D1">
      <w:p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  <w:u w:val="single"/>
        </w:rPr>
        <w:t>Vymezení:</w:t>
      </w:r>
      <w:r w:rsidRPr="00A0293C">
        <w:rPr>
          <w:rFonts w:cstheme="minorHAnsi"/>
          <w:sz w:val="24"/>
          <w:szCs w:val="24"/>
        </w:rPr>
        <w:t xml:space="preserve"> Investice, které se týkají infrastruktury související s rozvojem, modernizací nebo přizpůsobením se zemědělství</w:t>
      </w:r>
      <w:r w:rsidRPr="00A0293C">
        <w:rPr>
          <w:rFonts w:cstheme="minorHAnsi"/>
          <w:color w:val="000000" w:themeColor="text1"/>
          <w:sz w:val="24"/>
          <w:szCs w:val="24"/>
        </w:rPr>
        <w:t>, včetně přístupu k zemědělské půdě.</w:t>
      </w:r>
    </w:p>
    <w:p w:rsidR="002637E7" w:rsidRPr="00A0293C" w:rsidRDefault="002637E7" w:rsidP="004252D1">
      <w:pPr>
        <w:spacing w:after="0"/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  <w:u w:val="single"/>
        </w:rPr>
        <w:t>Oblast podpory</w:t>
      </w:r>
      <w:r w:rsidRPr="00A0293C">
        <w:rPr>
          <w:rFonts w:cstheme="minorHAnsi"/>
          <w:sz w:val="24"/>
          <w:szCs w:val="24"/>
        </w:rPr>
        <w:t xml:space="preserve">: </w:t>
      </w:r>
    </w:p>
    <w:p w:rsidR="002637E7" w:rsidRDefault="001268C9" w:rsidP="004252D1">
      <w:pPr>
        <w:pStyle w:val="Odstavecseseznamem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Investice, které souvisejí s rekonstrukcí a budováním zemědělské infrastruktury vedoucí ke zlepšení kvality či zvýšení hustoty polních cest</w:t>
      </w:r>
    </w:p>
    <w:p w:rsidR="001268C9" w:rsidRPr="00A0293C" w:rsidRDefault="001268C9" w:rsidP="004252D1">
      <w:pPr>
        <w:pStyle w:val="Odstavecseseznamem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Obnova či nová výstavba souvisejících objektů a technického vybavení</w:t>
      </w:r>
    </w:p>
    <w:p w:rsidR="002637E7" w:rsidRPr="009F5954" w:rsidRDefault="001268C9" w:rsidP="004252D1">
      <w:pPr>
        <w:pStyle w:val="Odstavecseseznamem"/>
        <w:numPr>
          <w:ilvl w:val="1"/>
          <w:numId w:val="4"/>
        </w:numPr>
        <w:jc w:val="both"/>
        <w:rPr>
          <w:rFonts w:cstheme="minorHAnsi"/>
          <w:sz w:val="24"/>
          <w:szCs w:val="24"/>
        </w:rPr>
      </w:pPr>
      <w:r w:rsidRPr="009F5954">
        <w:rPr>
          <w:rFonts w:cstheme="minorHAnsi"/>
          <w:sz w:val="24"/>
          <w:szCs w:val="24"/>
        </w:rPr>
        <w:t>mosty, propustky, brody, silniční příkopy a jejich zaústění do recipientů</w:t>
      </w:r>
      <w:r w:rsidR="002637E7" w:rsidRPr="009F5954">
        <w:rPr>
          <w:rFonts w:cstheme="minorHAnsi"/>
          <w:sz w:val="24"/>
          <w:szCs w:val="24"/>
        </w:rPr>
        <w:t xml:space="preserve">, </w:t>
      </w:r>
      <w:r w:rsidRPr="009F5954">
        <w:rPr>
          <w:rFonts w:cstheme="minorHAnsi"/>
          <w:sz w:val="24"/>
          <w:szCs w:val="24"/>
        </w:rPr>
        <w:t>svodnice, trativody, pramenné jímky</w:t>
      </w:r>
      <w:r w:rsidR="002637E7" w:rsidRPr="009F5954">
        <w:rPr>
          <w:rFonts w:cstheme="minorHAnsi"/>
          <w:sz w:val="24"/>
          <w:szCs w:val="24"/>
        </w:rPr>
        <w:t xml:space="preserve">, </w:t>
      </w:r>
    </w:p>
    <w:p w:rsidR="002637E7" w:rsidRPr="00A0293C" w:rsidRDefault="009F5954" w:rsidP="004252D1">
      <w:pPr>
        <w:pStyle w:val="Odstavecseseznamem"/>
        <w:numPr>
          <w:ilvl w:val="1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nájezdy, sjezdy ze silnice, výhybny, obratiště </w:t>
      </w:r>
    </w:p>
    <w:p w:rsidR="002637E7" w:rsidRPr="00A0293C" w:rsidRDefault="009F5954" w:rsidP="004252D1">
      <w:pPr>
        <w:pStyle w:val="Odstavecseseznamem"/>
        <w:numPr>
          <w:ilvl w:val="1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veškeré bezpečnostní zařízení na polní cestě přiměřené kategorii cesty (svodidla, zábradlí, dopravní značky)</w:t>
      </w:r>
    </w:p>
    <w:p w:rsidR="002637E7" w:rsidRPr="00A0293C" w:rsidRDefault="0097263D" w:rsidP="004252D1">
      <w:pPr>
        <w:pStyle w:val="Odstavecseseznamem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2608" behindDoc="0" locked="0" layoutInCell="1" allowOverlap="1" wp14:anchorId="240FB6F6" wp14:editId="09EACFD1">
            <wp:simplePos x="0" y="0"/>
            <wp:positionH relativeFrom="column">
              <wp:posOffset>3611245</wp:posOffset>
            </wp:positionH>
            <wp:positionV relativeFrom="paragraph">
              <wp:posOffset>254000</wp:posOffset>
            </wp:positionV>
            <wp:extent cx="2157095" cy="1619250"/>
            <wp:effectExtent l="0" t="0" r="0" b="0"/>
            <wp:wrapSquare wrapText="bothSides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09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68C9">
        <w:rPr>
          <w:rFonts w:cstheme="minorHAnsi"/>
          <w:sz w:val="24"/>
          <w:szCs w:val="24"/>
        </w:rPr>
        <w:t>Polní cesty musí být realizovány na území, kde byly dokončeny</w:t>
      </w:r>
      <w:r w:rsidR="002637E7" w:rsidRPr="00A0293C">
        <w:rPr>
          <w:rFonts w:cstheme="minorHAnsi"/>
          <w:sz w:val="24"/>
          <w:szCs w:val="24"/>
        </w:rPr>
        <w:t xml:space="preserve"> pozemkov</w:t>
      </w:r>
      <w:r w:rsidR="001268C9">
        <w:rPr>
          <w:rFonts w:cstheme="minorHAnsi"/>
          <w:sz w:val="24"/>
          <w:szCs w:val="24"/>
        </w:rPr>
        <w:t>é</w:t>
      </w:r>
      <w:r w:rsidR="002637E7" w:rsidRPr="00A0293C">
        <w:rPr>
          <w:rFonts w:cstheme="minorHAnsi"/>
          <w:sz w:val="24"/>
          <w:szCs w:val="24"/>
        </w:rPr>
        <w:t xml:space="preserve"> úprav</w:t>
      </w:r>
      <w:r w:rsidR="001268C9">
        <w:rPr>
          <w:rFonts w:cstheme="minorHAnsi"/>
          <w:sz w:val="24"/>
          <w:szCs w:val="24"/>
        </w:rPr>
        <w:t>y (kromě projektů, kdy je žadatelem dotace obec)</w:t>
      </w:r>
      <w:r w:rsidR="002637E7" w:rsidRPr="00A0293C">
        <w:rPr>
          <w:rFonts w:cstheme="minorHAnsi"/>
          <w:sz w:val="24"/>
          <w:szCs w:val="24"/>
        </w:rPr>
        <w:t>.</w:t>
      </w:r>
    </w:p>
    <w:p w:rsidR="002637E7" w:rsidRPr="00A0293C" w:rsidRDefault="002637E7" w:rsidP="004252D1">
      <w:pPr>
        <w:spacing w:after="0"/>
        <w:ind w:left="567" w:hanging="567"/>
        <w:jc w:val="both"/>
        <w:rPr>
          <w:rFonts w:cstheme="minorHAnsi"/>
          <w:sz w:val="24"/>
          <w:szCs w:val="24"/>
          <w:u w:val="single"/>
        </w:rPr>
      </w:pPr>
      <w:r w:rsidRPr="00A0293C">
        <w:rPr>
          <w:rFonts w:cstheme="minorHAnsi"/>
          <w:sz w:val="24"/>
          <w:szCs w:val="24"/>
          <w:u w:val="single"/>
        </w:rPr>
        <w:t xml:space="preserve">Definice žadatele: </w:t>
      </w:r>
    </w:p>
    <w:p w:rsidR="002637E7" w:rsidRPr="00A0293C" w:rsidRDefault="002637E7" w:rsidP="004252D1">
      <w:pPr>
        <w:pStyle w:val="Odstavecseseznamem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 xml:space="preserve">Obec </w:t>
      </w:r>
    </w:p>
    <w:p w:rsidR="002637E7" w:rsidRPr="00A0293C" w:rsidRDefault="002637E7" w:rsidP="004252D1">
      <w:pPr>
        <w:pStyle w:val="Odstavecseseznamem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>Zemědělský podnikatel</w:t>
      </w:r>
    </w:p>
    <w:p w:rsidR="002637E7" w:rsidRPr="00013D1A" w:rsidRDefault="002637E7" w:rsidP="004252D1">
      <w:pPr>
        <w:jc w:val="both"/>
        <w:rPr>
          <w:rFonts w:cstheme="minorHAnsi"/>
          <w:sz w:val="24"/>
          <w:szCs w:val="24"/>
        </w:rPr>
      </w:pPr>
      <w:r w:rsidRPr="008A0167">
        <w:rPr>
          <w:rFonts w:cstheme="minorHAnsi"/>
          <w:sz w:val="24"/>
          <w:szCs w:val="24"/>
          <w:u w:val="single"/>
        </w:rPr>
        <w:t xml:space="preserve"> Alokovaná částka pro </w:t>
      </w:r>
      <w:r w:rsidR="009F5954" w:rsidRPr="008A0167">
        <w:rPr>
          <w:rFonts w:cstheme="minorHAnsi"/>
          <w:sz w:val="24"/>
          <w:szCs w:val="24"/>
          <w:u w:val="single"/>
        </w:rPr>
        <w:t>2</w:t>
      </w:r>
      <w:r w:rsidRPr="008A0167">
        <w:rPr>
          <w:rFonts w:cstheme="minorHAnsi"/>
          <w:sz w:val="24"/>
          <w:szCs w:val="24"/>
          <w:u w:val="single"/>
        </w:rPr>
        <w:t>. výzvu MAS:</w:t>
      </w:r>
      <w:r w:rsidRPr="008A0167">
        <w:rPr>
          <w:rFonts w:cstheme="minorHAnsi"/>
          <w:b/>
          <w:sz w:val="24"/>
          <w:szCs w:val="24"/>
        </w:rPr>
        <w:t xml:space="preserve"> </w:t>
      </w:r>
      <w:r w:rsidR="00013D1A" w:rsidRPr="008A016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2</w:t>
      </w:r>
      <w:r w:rsidR="009F4D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 </w:t>
      </w:r>
      <w:r w:rsidR="00267C9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mil.</w:t>
      </w:r>
      <w:r w:rsidRPr="00013D1A">
        <w:rPr>
          <w:rFonts w:cstheme="minorHAnsi"/>
          <w:b/>
          <w:sz w:val="24"/>
          <w:szCs w:val="24"/>
        </w:rPr>
        <w:t xml:space="preserve"> Kč </w:t>
      </w:r>
    </w:p>
    <w:p w:rsidR="0097263D" w:rsidRPr="00A0293C" w:rsidRDefault="0097263D" w:rsidP="004252D1">
      <w:pPr>
        <w:pStyle w:val="Odstavecseseznamem"/>
        <w:jc w:val="both"/>
        <w:rPr>
          <w:rFonts w:cstheme="minorHAnsi"/>
          <w:sz w:val="24"/>
          <w:szCs w:val="24"/>
        </w:rPr>
      </w:pPr>
    </w:p>
    <w:p w:rsidR="00B30C97" w:rsidRDefault="00B30C97" w:rsidP="004252D1">
      <w:pPr>
        <w:jc w:val="both"/>
        <w:rPr>
          <w:rFonts w:cstheme="minorHAnsi"/>
          <w:b/>
          <w:sz w:val="24"/>
          <w:szCs w:val="24"/>
        </w:rPr>
      </w:pPr>
    </w:p>
    <w:p w:rsidR="0097263D" w:rsidRDefault="0097263D" w:rsidP="004252D1">
      <w:pPr>
        <w:jc w:val="both"/>
        <w:rPr>
          <w:rFonts w:cstheme="minorHAnsi"/>
          <w:b/>
          <w:sz w:val="24"/>
          <w:szCs w:val="24"/>
        </w:rPr>
      </w:pPr>
    </w:p>
    <w:p w:rsidR="009B6C83" w:rsidRDefault="009B6C83" w:rsidP="00250158">
      <w:pPr>
        <w:spacing w:line="276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A0293C">
        <w:rPr>
          <w:rFonts w:cstheme="minorHAnsi"/>
          <w:b/>
          <w:sz w:val="24"/>
          <w:szCs w:val="24"/>
        </w:rPr>
        <w:lastRenderedPageBreak/>
        <w:t>Fiche</w:t>
      </w:r>
      <w:proofErr w:type="spellEnd"/>
      <w:r w:rsidRPr="00A0293C">
        <w:rPr>
          <w:rFonts w:cstheme="minorHAnsi"/>
          <w:b/>
          <w:sz w:val="24"/>
          <w:szCs w:val="24"/>
        </w:rPr>
        <w:t xml:space="preserve"> č. 2 </w:t>
      </w:r>
      <w:r w:rsidR="00884FAC" w:rsidRPr="00A0293C">
        <w:rPr>
          <w:rFonts w:cstheme="minorHAnsi"/>
          <w:b/>
          <w:sz w:val="24"/>
          <w:szCs w:val="24"/>
        </w:rPr>
        <w:t xml:space="preserve">  </w:t>
      </w:r>
      <w:r w:rsidRPr="00A0293C">
        <w:rPr>
          <w:rFonts w:cstheme="minorHAnsi"/>
          <w:b/>
          <w:sz w:val="24"/>
          <w:szCs w:val="24"/>
        </w:rPr>
        <w:t>Obnova a zachování krajinného rázu</w:t>
      </w:r>
    </w:p>
    <w:p w:rsidR="00FB554D" w:rsidRPr="00CB44F5" w:rsidRDefault="00FB554D" w:rsidP="00250158">
      <w:pPr>
        <w:spacing w:after="0" w:line="276" w:lineRule="auto"/>
        <w:rPr>
          <w:i/>
        </w:rPr>
      </w:pPr>
      <w:r w:rsidRPr="00CB44F5">
        <w:rPr>
          <w:i/>
        </w:rPr>
        <w:t>Pozemkové úpravy, článek 17, odstavec 1., písmeno c)</w:t>
      </w:r>
    </w:p>
    <w:p w:rsidR="00FB554D" w:rsidRPr="00CB44F5" w:rsidRDefault="00FB554D" w:rsidP="00250158">
      <w:pPr>
        <w:spacing w:after="0" w:line="276" w:lineRule="auto"/>
        <w:rPr>
          <w:i/>
        </w:rPr>
      </w:pPr>
      <w:r w:rsidRPr="00CB44F5">
        <w:rPr>
          <w:i/>
        </w:rPr>
        <w:tab/>
        <w:t>Pravidla 19, str. 52</w:t>
      </w:r>
    </w:p>
    <w:p w:rsidR="00973D0F" w:rsidRPr="00A0293C" w:rsidRDefault="00973D0F" w:rsidP="004252D1">
      <w:p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  <w:u w:val="single"/>
        </w:rPr>
        <w:t>Vymezení:</w:t>
      </w:r>
      <w:r w:rsidR="008C298A" w:rsidRPr="00A0293C">
        <w:rPr>
          <w:rFonts w:cstheme="minorHAnsi"/>
          <w:sz w:val="24"/>
          <w:szCs w:val="24"/>
        </w:rPr>
        <w:t xml:space="preserve"> Investice, které se týkají infrastruktury související s rozvojem, modernizací nebo přizpůsobením se zemědělství</w:t>
      </w:r>
      <w:r w:rsidR="008C298A" w:rsidRPr="00A0293C">
        <w:rPr>
          <w:rFonts w:cstheme="minorHAnsi"/>
          <w:color w:val="000000" w:themeColor="text1"/>
          <w:sz w:val="24"/>
          <w:szCs w:val="24"/>
        </w:rPr>
        <w:t>, včetně přístupu k zemědělské půdě a pozemkových úprav.</w:t>
      </w:r>
    </w:p>
    <w:p w:rsidR="009A7566" w:rsidRPr="00A0293C" w:rsidRDefault="00973D0F" w:rsidP="004252D1">
      <w:pPr>
        <w:spacing w:after="0"/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  <w:u w:val="single"/>
        </w:rPr>
        <w:t>Oblast podpory</w:t>
      </w:r>
      <w:r w:rsidRPr="00A0293C">
        <w:rPr>
          <w:rFonts w:cstheme="minorHAnsi"/>
          <w:sz w:val="24"/>
          <w:szCs w:val="24"/>
        </w:rPr>
        <w:t>:</w:t>
      </w:r>
      <w:r w:rsidR="008C298A" w:rsidRPr="00A0293C">
        <w:rPr>
          <w:rFonts w:cstheme="minorHAnsi"/>
          <w:sz w:val="24"/>
          <w:szCs w:val="24"/>
        </w:rPr>
        <w:t xml:space="preserve"> </w:t>
      </w:r>
    </w:p>
    <w:p w:rsidR="009A7566" w:rsidRPr="00A0293C" w:rsidRDefault="009A7566" w:rsidP="004252D1">
      <w:pPr>
        <w:pStyle w:val="Odstavecseseznamem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>R</w:t>
      </w:r>
      <w:r w:rsidR="008C298A" w:rsidRPr="00A0293C">
        <w:rPr>
          <w:rFonts w:cstheme="minorHAnsi"/>
          <w:sz w:val="24"/>
          <w:szCs w:val="24"/>
        </w:rPr>
        <w:t>ealizac</w:t>
      </w:r>
      <w:r w:rsidRPr="00A0293C">
        <w:rPr>
          <w:rFonts w:cstheme="minorHAnsi"/>
          <w:sz w:val="24"/>
          <w:szCs w:val="24"/>
        </w:rPr>
        <w:t>e</w:t>
      </w:r>
      <w:r w:rsidR="008C298A" w:rsidRPr="00A0293C">
        <w:rPr>
          <w:rFonts w:cstheme="minorHAnsi"/>
          <w:sz w:val="24"/>
          <w:szCs w:val="24"/>
        </w:rPr>
        <w:t xml:space="preserve"> </w:t>
      </w:r>
      <w:r w:rsidR="008C298A" w:rsidRPr="00A0293C">
        <w:rPr>
          <w:rFonts w:cstheme="minorHAnsi"/>
          <w:b/>
          <w:sz w:val="24"/>
          <w:szCs w:val="24"/>
        </w:rPr>
        <w:t>plánů společných zařízení</w:t>
      </w:r>
      <w:r w:rsidRPr="00A0293C">
        <w:rPr>
          <w:rFonts w:cstheme="minorHAnsi"/>
          <w:sz w:val="24"/>
          <w:szCs w:val="24"/>
        </w:rPr>
        <w:t>:</w:t>
      </w:r>
    </w:p>
    <w:p w:rsidR="009A7566" w:rsidRDefault="008C298A" w:rsidP="004252D1">
      <w:pPr>
        <w:pStyle w:val="Odstavecseseznamem"/>
        <w:numPr>
          <w:ilvl w:val="1"/>
          <w:numId w:val="4"/>
        </w:num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 xml:space="preserve">opatření </w:t>
      </w:r>
      <w:r w:rsidR="009F6BED">
        <w:rPr>
          <w:rFonts w:cstheme="minorHAnsi"/>
          <w:sz w:val="24"/>
          <w:szCs w:val="24"/>
        </w:rPr>
        <w:t>ke</w:t>
      </w:r>
      <w:r w:rsidRPr="00A0293C">
        <w:rPr>
          <w:rFonts w:cstheme="minorHAnsi"/>
          <w:sz w:val="24"/>
          <w:szCs w:val="24"/>
        </w:rPr>
        <w:t xml:space="preserve"> zpřístupnění zemědělských pozemků</w:t>
      </w:r>
      <w:r w:rsidR="009F6BED">
        <w:rPr>
          <w:rFonts w:cstheme="minorHAnsi"/>
          <w:sz w:val="24"/>
          <w:szCs w:val="24"/>
        </w:rPr>
        <w:t xml:space="preserve"> (mimo intravilán)</w:t>
      </w:r>
    </w:p>
    <w:p w:rsidR="009F6BED" w:rsidRDefault="009F6BED" w:rsidP="004252D1">
      <w:pPr>
        <w:pStyle w:val="Odstavecseseznamem"/>
        <w:numPr>
          <w:ilvl w:val="1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protierozní opatření pro ochranu půdního fondu</w:t>
      </w:r>
    </w:p>
    <w:p w:rsidR="009F6BED" w:rsidRPr="0046631D" w:rsidRDefault="009F6BED" w:rsidP="004252D1">
      <w:pPr>
        <w:pStyle w:val="Odstavecseseznamem"/>
        <w:numPr>
          <w:ilvl w:val="1"/>
          <w:numId w:val="4"/>
        </w:numPr>
        <w:jc w:val="both"/>
        <w:rPr>
          <w:rFonts w:cstheme="minorHAnsi"/>
          <w:sz w:val="24"/>
          <w:szCs w:val="24"/>
        </w:rPr>
      </w:pPr>
      <w:r w:rsidRPr="0046631D">
        <w:rPr>
          <w:rFonts w:cstheme="minorHAnsi"/>
          <w:sz w:val="24"/>
          <w:szCs w:val="24"/>
        </w:rPr>
        <w:t>vodohospodářská opatření sloužící k neškodnému odvedení nebo rozlivu povrchových vod</w:t>
      </w:r>
      <w:r w:rsidR="0046631D" w:rsidRPr="0046631D">
        <w:rPr>
          <w:rFonts w:cstheme="minorHAnsi"/>
          <w:sz w:val="24"/>
          <w:szCs w:val="24"/>
        </w:rPr>
        <w:t xml:space="preserve"> a ochraně území před záplavami, ke zvýšení retenční schopnosti krajiny a opatření pro omezení dopadu zemědělského sucha (např. retenční nádrže apod.)</w:t>
      </w:r>
    </w:p>
    <w:p w:rsidR="009A7566" w:rsidRPr="00A0293C" w:rsidRDefault="008C298A" w:rsidP="004252D1">
      <w:pPr>
        <w:pStyle w:val="Odstavecseseznamem"/>
        <w:numPr>
          <w:ilvl w:val="1"/>
          <w:numId w:val="4"/>
        </w:num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 xml:space="preserve">opatření k ochraně </w:t>
      </w:r>
      <w:r w:rsidR="0046631D">
        <w:rPr>
          <w:rFonts w:cstheme="minorHAnsi"/>
          <w:sz w:val="24"/>
          <w:szCs w:val="24"/>
        </w:rPr>
        <w:t xml:space="preserve">a tvorbě </w:t>
      </w:r>
      <w:r w:rsidRPr="00A0293C">
        <w:rPr>
          <w:rFonts w:cstheme="minorHAnsi"/>
          <w:sz w:val="24"/>
          <w:szCs w:val="24"/>
        </w:rPr>
        <w:t>životního prostředí a zvýšení ekologické stability krajiny</w:t>
      </w:r>
    </w:p>
    <w:p w:rsidR="00973D0F" w:rsidRPr="00A0293C" w:rsidRDefault="009F41F0" w:rsidP="004252D1">
      <w:pPr>
        <w:pStyle w:val="Odstavecseseznamem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cs-CZ"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column">
              <wp:posOffset>3691255</wp:posOffset>
            </wp:positionH>
            <wp:positionV relativeFrom="paragraph">
              <wp:posOffset>415925</wp:posOffset>
            </wp:positionV>
            <wp:extent cx="2052955" cy="1409700"/>
            <wp:effectExtent l="19050" t="0" r="444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95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298A" w:rsidRPr="00A0293C">
        <w:rPr>
          <w:rFonts w:cstheme="minorHAnsi"/>
          <w:sz w:val="24"/>
          <w:szCs w:val="24"/>
        </w:rPr>
        <w:t>Realizace společných zařízení musí být v souladu se schválenými návrhy pozemkových úprav.</w:t>
      </w:r>
    </w:p>
    <w:p w:rsidR="008C298A" w:rsidRPr="00A0293C" w:rsidRDefault="008C298A" w:rsidP="004252D1">
      <w:pPr>
        <w:spacing w:after="0"/>
        <w:ind w:left="567" w:hanging="567"/>
        <w:jc w:val="both"/>
        <w:rPr>
          <w:rFonts w:cstheme="minorHAnsi"/>
          <w:sz w:val="24"/>
          <w:szCs w:val="24"/>
          <w:u w:val="single"/>
        </w:rPr>
      </w:pPr>
      <w:r w:rsidRPr="00A0293C">
        <w:rPr>
          <w:rFonts w:cstheme="minorHAnsi"/>
          <w:sz w:val="24"/>
          <w:szCs w:val="24"/>
          <w:u w:val="single"/>
        </w:rPr>
        <w:t xml:space="preserve">Definice žadatele: </w:t>
      </w:r>
    </w:p>
    <w:p w:rsidR="008C298A" w:rsidRPr="00A0293C" w:rsidRDefault="008C298A" w:rsidP="004252D1">
      <w:pPr>
        <w:pStyle w:val="Odstavecseseznamem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 xml:space="preserve">Obec </w:t>
      </w:r>
    </w:p>
    <w:p w:rsidR="008C298A" w:rsidRPr="00A0293C" w:rsidRDefault="008C298A" w:rsidP="004252D1">
      <w:pPr>
        <w:pStyle w:val="Odstavecseseznamem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>Zemědělský podnikatel</w:t>
      </w:r>
    </w:p>
    <w:p w:rsidR="008C298A" w:rsidRPr="00A0293C" w:rsidRDefault="00884FAC" w:rsidP="004252D1">
      <w:pPr>
        <w:ind w:left="567" w:hanging="567"/>
        <w:jc w:val="both"/>
        <w:rPr>
          <w:rFonts w:cstheme="minorHAnsi"/>
          <w:sz w:val="24"/>
          <w:szCs w:val="24"/>
        </w:rPr>
      </w:pPr>
      <w:r w:rsidRPr="009F4DD2">
        <w:rPr>
          <w:rFonts w:cstheme="minorHAnsi"/>
          <w:sz w:val="24"/>
          <w:szCs w:val="24"/>
          <w:u w:val="single"/>
        </w:rPr>
        <w:t xml:space="preserve"> </w:t>
      </w:r>
      <w:r w:rsidR="00EF560C" w:rsidRPr="009F4DD2">
        <w:rPr>
          <w:rFonts w:cstheme="minorHAnsi"/>
          <w:sz w:val="24"/>
          <w:szCs w:val="24"/>
          <w:u w:val="single"/>
        </w:rPr>
        <w:t>A</w:t>
      </w:r>
      <w:r w:rsidR="008C298A" w:rsidRPr="009F4DD2">
        <w:rPr>
          <w:rFonts w:cstheme="minorHAnsi"/>
          <w:sz w:val="24"/>
          <w:szCs w:val="24"/>
          <w:u w:val="single"/>
        </w:rPr>
        <w:t>lok</w:t>
      </w:r>
      <w:r w:rsidR="00EF560C" w:rsidRPr="009F4DD2">
        <w:rPr>
          <w:rFonts w:cstheme="minorHAnsi"/>
          <w:sz w:val="24"/>
          <w:szCs w:val="24"/>
          <w:u w:val="single"/>
        </w:rPr>
        <w:t xml:space="preserve">ovaná částka pro </w:t>
      </w:r>
      <w:r w:rsidR="0046631D" w:rsidRPr="009F4DD2">
        <w:rPr>
          <w:rFonts w:cstheme="minorHAnsi"/>
          <w:sz w:val="24"/>
          <w:szCs w:val="24"/>
          <w:u w:val="single"/>
        </w:rPr>
        <w:t>2</w:t>
      </w:r>
      <w:r w:rsidR="00EF560C" w:rsidRPr="009F4DD2">
        <w:rPr>
          <w:rFonts w:cstheme="minorHAnsi"/>
          <w:sz w:val="24"/>
          <w:szCs w:val="24"/>
          <w:u w:val="single"/>
        </w:rPr>
        <w:t xml:space="preserve">. výzvu </w:t>
      </w:r>
      <w:r w:rsidR="008C298A" w:rsidRPr="009F4DD2">
        <w:rPr>
          <w:rFonts w:cstheme="minorHAnsi"/>
          <w:sz w:val="24"/>
          <w:szCs w:val="24"/>
          <w:u w:val="single"/>
        </w:rPr>
        <w:t>MAS:</w:t>
      </w:r>
      <w:r w:rsidR="008C298A" w:rsidRPr="00013D1A">
        <w:rPr>
          <w:rFonts w:cstheme="minorHAnsi"/>
          <w:sz w:val="24"/>
          <w:szCs w:val="24"/>
        </w:rPr>
        <w:t xml:space="preserve"> </w:t>
      </w:r>
      <w:r w:rsidR="00013D1A" w:rsidRPr="00013D1A">
        <w:rPr>
          <w:rFonts w:cstheme="minorHAnsi"/>
          <w:b/>
          <w:sz w:val="24"/>
          <w:szCs w:val="24"/>
        </w:rPr>
        <w:t>1,5</w:t>
      </w:r>
      <w:r w:rsidR="008C298A" w:rsidRPr="00013D1A">
        <w:rPr>
          <w:rFonts w:cstheme="minorHAnsi"/>
          <w:b/>
          <w:sz w:val="24"/>
          <w:szCs w:val="24"/>
        </w:rPr>
        <w:t xml:space="preserve"> mil. Kč</w:t>
      </w:r>
      <w:r w:rsidRPr="00A0293C">
        <w:rPr>
          <w:rFonts w:cstheme="minorHAnsi"/>
          <w:b/>
          <w:sz w:val="24"/>
          <w:szCs w:val="24"/>
        </w:rPr>
        <w:t xml:space="preserve"> </w:t>
      </w:r>
    </w:p>
    <w:p w:rsidR="00D74C6E" w:rsidRPr="00A0293C" w:rsidRDefault="00D74C6E" w:rsidP="004252D1">
      <w:pPr>
        <w:jc w:val="both"/>
        <w:rPr>
          <w:rFonts w:cstheme="minorHAnsi"/>
          <w:b/>
          <w:sz w:val="24"/>
          <w:szCs w:val="24"/>
        </w:rPr>
      </w:pPr>
    </w:p>
    <w:p w:rsidR="009F41F0" w:rsidRDefault="009F41F0" w:rsidP="004252D1">
      <w:pPr>
        <w:jc w:val="both"/>
        <w:rPr>
          <w:rFonts w:cstheme="minorHAnsi"/>
          <w:b/>
          <w:sz w:val="24"/>
          <w:szCs w:val="24"/>
        </w:rPr>
      </w:pPr>
    </w:p>
    <w:p w:rsidR="009B6C83" w:rsidRDefault="009B6C83" w:rsidP="004252D1">
      <w:pPr>
        <w:jc w:val="both"/>
        <w:rPr>
          <w:rFonts w:cstheme="minorHAnsi"/>
          <w:b/>
          <w:sz w:val="24"/>
          <w:szCs w:val="24"/>
        </w:rPr>
      </w:pPr>
      <w:proofErr w:type="spellStart"/>
      <w:r w:rsidRPr="00A0293C">
        <w:rPr>
          <w:rFonts w:cstheme="minorHAnsi"/>
          <w:b/>
          <w:sz w:val="24"/>
          <w:szCs w:val="24"/>
        </w:rPr>
        <w:t>Fiche</w:t>
      </w:r>
      <w:proofErr w:type="spellEnd"/>
      <w:r w:rsidRPr="00A0293C">
        <w:rPr>
          <w:rFonts w:cstheme="minorHAnsi"/>
          <w:b/>
          <w:sz w:val="24"/>
          <w:szCs w:val="24"/>
        </w:rPr>
        <w:t xml:space="preserve"> č.</w:t>
      </w:r>
      <w:r w:rsidR="00FA1F9E" w:rsidRPr="00A0293C">
        <w:rPr>
          <w:rFonts w:cstheme="minorHAnsi"/>
          <w:b/>
          <w:sz w:val="24"/>
          <w:szCs w:val="24"/>
        </w:rPr>
        <w:t xml:space="preserve"> </w:t>
      </w:r>
      <w:r w:rsidRPr="00A0293C">
        <w:rPr>
          <w:rFonts w:cstheme="minorHAnsi"/>
          <w:b/>
          <w:sz w:val="24"/>
          <w:szCs w:val="24"/>
        </w:rPr>
        <w:t xml:space="preserve">3 </w:t>
      </w:r>
      <w:r w:rsidR="00884FAC" w:rsidRPr="00A0293C">
        <w:rPr>
          <w:rFonts w:cstheme="minorHAnsi"/>
          <w:b/>
          <w:sz w:val="24"/>
          <w:szCs w:val="24"/>
        </w:rPr>
        <w:t xml:space="preserve">    </w:t>
      </w:r>
      <w:r w:rsidRPr="00A0293C">
        <w:rPr>
          <w:rFonts w:cstheme="minorHAnsi"/>
          <w:b/>
          <w:sz w:val="24"/>
          <w:szCs w:val="24"/>
        </w:rPr>
        <w:t>Neproduktivní investice v</w:t>
      </w:r>
      <w:r w:rsidR="00CB44F5">
        <w:rPr>
          <w:rFonts w:cstheme="minorHAnsi"/>
          <w:b/>
          <w:sz w:val="24"/>
          <w:szCs w:val="24"/>
        </w:rPr>
        <w:t> </w:t>
      </w:r>
      <w:r w:rsidRPr="00A0293C">
        <w:rPr>
          <w:rFonts w:cstheme="minorHAnsi"/>
          <w:b/>
          <w:sz w:val="24"/>
          <w:szCs w:val="24"/>
        </w:rPr>
        <w:t>lesích</w:t>
      </w:r>
    </w:p>
    <w:p w:rsidR="00CB44F5" w:rsidRPr="00CB44F5" w:rsidRDefault="00CB44F5" w:rsidP="00250158">
      <w:pPr>
        <w:spacing w:after="0" w:line="276" w:lineRule="auto"/>
        <w:rPr>
          <w:i/>
        </w:rPr>
      </w:pPr>
      <w:r w:rsidRPr="00CB44F5">
        <w:rPr>
          <w:i/>
        </w:rPr>
        <w:t>Neproduktivní investice v lesích, článek 25</w:t>
      </w:r>
    </w:p>
    <w:p w:rsidR="00CB44F5" w:rsidRPr="00CB44F5" w:rsidRDefault="00CB44F5" w:rsidP="00250158">
      <w:pPr>
        <w:spacing w:after="0" w:line="276" w:lineRule="auto"/>
        <w:ind w:firstLine="708"/>
        <w:rPr>
          <w:i/>
        </w:rPr>
      </w:pPr>
      <w:r w:rsidRPr="00CB44F5">
        <w:rPr>
          <w:i/>
        </w:rPr>
        <w:t>Pravidla 19, str. 64</w:t>
      </w:r>
    </w:p>
    <w:p w:rsidR="00FE3A4A" w:rsidRPr="00A0293C" w:rsidRDefault="00FE3A4A" w:rsidP="004252D1">
      <w:pPr>
        <w:jc w:val="both"/>
        <w:rPr>
          <w:rFonts w:cstheme="minorHAnsi"/>
          <w:sz w:val="24"/>
          <w:szCs w:val="24"/>
          <w:u w:val="single"/>
        </w:rPr>
      </w:pPr>
      <w:r w:rsidRPr="00A0293C">
        <w:rPr>
          <w:rFonts w:cstheme="minorHAnsi"/>
          <w:sz w:val="24"/>
          <w:szCs w:val="24"/>
          <w:u w:val="single"/>
        </w:rPr>
        <w:t>Vymezení:</w:t>
      </w:r>
      <w:r w:rsidR="00026345" w:rsidRPr="00A0293C">
        <w:rPr>
          <w:rFonts w:cstheme="minorHAnsi"/>
          <w:sz w:val="24"/>
          <w:szCs w:val="24"/>
        </w:rPr>
        <w:t xml:space="preserve"> I</w:t>
      </w:r>
      <w:r w:rsidR="000833C2" w:rsidRPr="00A0293C">
        <w:rPr>
          <w:rFonts w:cstheme="minorHAnsi"/>
          <w:sz w:val="24"/>
          <w:szCs w:val="24"/>
        </w:rPr>
        <w:t>nvestice ke zvyšování environmentálních a společenských funkcí lesa podporou činností využívajících společenského potenciálu lesů.</w:t>
      </w:r>
    </w:p>
    <w:p w:rsidR="00507FE6" w:rsidRPr="00A0293C" w:rsidRDefault="00FE3A4A" w:rsidP="004252D1">
      <w:pPr>
        <w:spacing w:after="0"/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  <w:u w:val="single"/>
        </w:rPr>
        <w:t>Oblast podpory</w:t>
      </w:r>
      <w:r w:rsidRPr="00A0293C">
        <w:rPr>
          <w:rFonts w:cstheme="minorHAnsi"/>
          <w:sz w:val="24"/>
          <w:szCs w:val="24"/>
        </w:rPr>
        <w:t>:</w:t>
      </w:r>
      <w:r w:rsidR="00026345" w:rsidRPr="00A0293C">
        <w:rPr>
          <w:rFonts w:cstheme="minorHAnsi"/>
          <w:sz w:val="24"/>
          <w:szCs w:val="24"/>
        </w:rPr>
        <w:t xml:space="preserve"> </w:t>
      </w:r>
    </w:p>
    <w:p w:rsidR="00A941CC" w:rsidRPr="00A0293C" w:rsidRDefault="00A941CC" w:rsidP="004252D1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>P</w:t>
      </w:r>
      <w:r w:rsidR="00026345" w:rsidRPr="00A0293C">
        <w:rPr>
          <w:rFonts w:cstheme="minorHAnsi"/>
          <w:sz w:val="24"/>
          <w:szCs w:val="24"/>
        </w:rPr>
        <w:t xml:space="preserve">rojekty zaměřené na </w:t>
      </w:r>
      <w:r w:rsidR="00026345" w:rsidRPr="00A0293C">
        <w:rPr>
          <w:rFonts w:cstheme="minorHAnsi"/>
          <w:b/>
          <w:sz w:val="24"/>
          <w:szCs w:val="24"/>
        </w:rPr>
        <w:t>posílení rekreační funkce lesa</w:t>
      </w:r>
      <w:r w:rsidRPr="00A0293C">
        <w:rPr>
          <w:rFonts w:cstheme="minorHAnsi"/>
          <w:sz w:val="24"/>
          <w:szCs w:val="24"/>
        </w:rPr>
        <w:t>:</w:t>
      </w:r>
      <w:r w:rsidR="00026345" w:rsidRPr="00A0293C">
        <w:rPr>
          <w:rFonts w:cstheme="minorHAnsi"/>
          <w:sz w:val="24"/>
          <w:szCs w:val="24"/>
        </w:rPr>
        <w:t xml:space="preserve"> </w:t>
      </w:r>
    </w:p>
    <w:p w:rsidR="00A941CC" w:rsidRPr="00A0293C" w:rsidRDefault="00026345" w:rsidP="004252D1">
      <w:pPr>
        <w:pStyle w:val="Odstavecseseznamem"/>
        <w:numPr>
          <w:ilvl w:val="1"/>
          <w:numId w:val="6"/>
        </w:num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 xml:space="preserve">značení, výstavba a rekonstrukce stezek pro turisty (do šíře 2 m), </w:t>
      </w:r>
    </w:p>
    <w:p w:rsidR="00A941CC" w:rsidRPr="00A0293C" w:rsidRDefault="00026345" w:rsidP="004252D1">
      <w:pPr>
        <w:pStyle w:val="Odstavecseseznamem"/>
        <w:numPr>
          <w:ilvl w:val="1"/>
          <w:numId w:val="6"/>
        </w:num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 xml:space="preserve">značení významných přírodních prvků, </w:t>
      </w:r>
    </w:p>
    <w:p w:rsidR="00A941CC" w:rsidRPr="00A0293C" w:rsidRDefault="00026345" w:rsidP="004252D1">
      <w:pPr>
        <w:pStyle w:val="Odstavecseseznamem"/>
        <w:numPr>
          <w:ilvl w:val="1"/>
          <w:numId w:val="6"/>
        </w:num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>výstavba herních a naučných prvků, fitness prvků</w:t>
      </w:r>
    </w:p>
    <w:p w:rsidR="00A941CC" w:rsidRPr="00A0293C" w:rsidRDefault="00A941CC" w:rsidP="00250158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>A</w:t>
      </w:r>
      <w:r w:rsidR="00026345" w:rsidRPr="00A0293C">
        <w:rPr>
          <w:rFonts w:cstheme="minorHAnsi"/>
          <w:sz w:val="24"/>
          <w:szCs w:val="24"/>
        </w:rPr>
        <w:t xml:space="preserve">ktivity vedoucí k </w:t>
      </w:r>
      <w:r w:rsidR="00026345" w:rsidRPr="00A0293C">
        <w:rPr>
          <w:rFonts w:cstheme="minorHAnsi"/>
          <w:b/>
          <w:sz w:val="24"/>
          <w:szCs w:val="24"/>
        </w:rPr>
        <w:t>usměrňování návštěvnosti území</w:t>
      </w:r>
      <w:r w:rsidRPr="00A0293C">
        <w:rPr>
          <w:rFonts w:cstheme="minorHAnsi"/>
          <w:sz w:val="24"/>
          <w:szCs w:val="24"/>
        </w:rPr>
        <w:t>, např.</w:t>
      </w:r>
      <w:r w:rsidRPr="00A0293C">
        <w:rPr>
          <w:rFonts w:cstheme="minorHAnsi"/>
          <w:b/>
          <w:sz w:val="24"/>
          <w:szCs w:val="24"/>
        </w:rPr>
        <w:t xml:space="preserve"> </w:t>
      </w:r>
      <w:r w:rsidRPr="00A0293C">
        <w:rPr>
          <w:rFonts w:cstheme="minorHAnsi"/>
          <w:sz w:val="24"/>
          <w:szCs w:val="24"/>
        </w:rPr>
        <w:t>zřizování odpočinkových stanovišť, přístřešků, informačních tabulí, závory</w:t>
      </w:r>
    </w:p>
    <w:p w:rsidR="00A941CC" w:rsidRPr="00A0293C" w:rsidRDefault="00A941CC" w:rsidP="004252D1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>O</w:t>
      </w:r>
      <w:r w:rsidR="00026345" w:rsidRPr="00A0293C">
        <w:rPr>
          <w:rFonts w:cstheme="minorHAnsi"/>
          <w:sz w:val="24"/>
          <w:szCs w:val="24"/>
        </w:rPr>
        <w:t xml:space="preserve">patření k </w:t>
      </w:r>
      <w:r w:rsidR="00026345" w:rsidRPr="00A0293C">
        <w:rPr>
          <w:rFonts w:cstheme="minorHAnsi"/>
          <w:b/>
          <w:sz w:val="24"/>
          <w:szCs w:val="24"/>
        </w:rPr>
        <w:t>údržbě lesního prostředí</w:t>
      </w:r>
      <w:r w:rsidRPr="00A0293C">
        <w:rPr>
          <w:rFonts w:cstheme="minorHAnsi"/>
          <w:sz w:val="24"/>
          <w:szCs w:val="24"/>
        </w:rPr>
        <w:t>, např. zařízení k odkládání odpadků</w:t>
      </w:r>
    </w:p>
    <w:p w:rsidR="00FE3A4A" w:rsidRPr="00A0293C" w:rsidRDefault="00FF42D4" w:rsidP="00250158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cs-CZ"/>
        </w:rPr>
        <w:drawing>
          <wp:anchor distT="0" distB="0" distL="114300" distR="114300" simplePos="0" relativeHeight="251639296" behindDoc="1" locked="0" layoutInCell="1" allowOverlap="1">
            <wp:simplePos x="0" y="0"/>
            <wp:positionH relativeFrom="column">
              <wp:posOffset>3756025</wp:posOffset>
            </wp:positionH>
            <wp:positionV relativeFrom="paragraph">
              <wp:posOffset>456565</wp:posOffset>
            </wp:positionV>
            <wp:extent cx="2052955" cy="1362075"/>
            <wp:effectExtent l="0" t="0" r="0" b="0"/>
            <wp:wrapTight wrapText="bothSides">
              <wp:wrapPolygon edited="0">
                <wp:start x="0" y="0"/>
                <wp:lineTo x="0" y="21449"/>
                <wp:lineTo x="21446" y="21449"/>
                <wp:lineTo x="21446" y="0"/>
                <wp:lineTo x="0" y="0"/>
              </wp:wrapPolygon>
            </wp:wrapTight>
            <wp:docPr id="2" name="Obrázek 1" descr="fiche č. 3 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che č. 3 d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295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41CC" w:rsidRPr="00A0293C">
        <w:rPr>
          <w:rFonts w:cstheme="minorHAnsi"/>
          <w:sz w:val="24"/>
          <w:szCs w:val="24"/>
        </w:rPr>
        <w:t>O</w:t>
      </w:r>
      <w:r w:rsidR="00026345" w:rsidRPr="00A0293C">
        <w:rPr>
          <w:rFonts w:cstheme="minorHAnsi"/>
          <w:sz w:val="24"/>
          <w:szCs w:val="24"/>
        </w:rPr>
        <w:t xml:space="preserve">patření k </w:t>
      </w:r>
      <w:r w:rsidR="00026345" w:rsidRPr="00A0293C">
        <w:rPr>
          <w:rFonts w:cstheme="minorHAnsi"/>
          <w:b/>
          <w:sz w:val="24"/>
          <w:szCs w:val="24"/>
        </w:rPr>
        <w:t>zajištění bezpečnosti návštěvníků lesa</w:t>
      </w:r>
      <w:r w:rsidR="00026345" w:rsidRPr="00A0293C">
        <w:rPr>
          <w:rFonts w:cstheme="minorHAnsi"/>
          <w:sz w:val="24"/>
          <w:szCs w:val="24"/>
        </w:rPr>
        <w:t>, např. mostky, lávky, zábradlí, stupně</w:t>
      </w:r>
    </w:p>
    <w:p w:rsidR="00FE3A4A" w:rsidRPr="00A0293C" w:rsidRDefault="00FE3A4A" w:rsidP="004252D1">
      <w:pPr>
        <w:spacing w:after="0"/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  <w:u w:val="single"/>
        </w:rPr>
        <w:t>Definice žadatele</w:t>
      </w:r>
      <w:r w:rsidRPr="00A0293C">
        <w:rPr>
          <w:rFonts w:cstheme="minorHAnsi"/>
          <w:sz w:val="24"/>
          <w:szCs w:val="24"/>
        </w:rPr>
        <w:t xml:space="preserve">: </w:t>
      </w:r>
      <w:bookmarkStart w:id="0" w:name="_GoBack"/>
      <w:bookmarkEnd w:id="0"/>
    </w:p>
    <w:p w:rsidR="00D47B90" w:rsidRDefault="00026345" w:rsidP="004252D1">
      <w:pPr>
        <w:pStyle w:val="Odstavecseseznamem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D47B90">
        <w:rPr>
          <w:rFonts w:cstheme="minorHAnsi"/>
          <w:sz w:val="24"/>
          <w:szCs w:val="24"/>
        </w:rPr>
        <w:lastRenderedPageBreak/>
        <w:t>Vlastník, nájemce, pachtýř nebo vypůjčitel PUPFL</w:t>
      </w:r>
      <w:r w:rsidR="00CB0351" w:rsidRPr="00D47B90">
        <w:rPr>
          <w:rFonts w:cstheme="minorHAnsi"/>
          <w:sz w:val="24"/>
          <w:szCs w:val="24"/>
        </w:rPr>
        <w:tab/>
      </w:r>
    </w:p>
    <w:p w:rsidR="00A941CC" w:rsidRPr="00D47B90" w:rsidRDefault="00A941CC" w:rsidP="004252D1">
      <w:pPr>
        <w:pStyle w:val="Odstavecseseznamem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D47B90">
        <w:rPr>
          <w:rFonts w:cstheme="minorHAnsi"/>
          <w:sz w:val="24"/>
          <w:szCs w:val="24"/>
        </w:rPr>
        <w:t>Sdružení s právní subjektivitou a spolek vlastníků, nájemců, pachtýřů nebo vypůjčitelů PUPFL</w:t>
      </w:r>
    </w:p>
    <w:p w:rsidR="00FA1F9E" w:rsidRPr="00A0293C" w:rsidRDefault="00EF560C" w:rsidP="004252D1">
      <w:p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  <w:u w:val="single"/>
        </w:rPr>
        <w:t xml:space="preserve">Alokovaná částka </w:t>
      </w:r>
      <w:r w:rsidR="00BF0C81" w:rsidRPr="00A0293C">
        <w:rPr>
          <w:rFonts w:cstheme="minorHAnsi"/>
          <w:sz w:val="24"/>
          <w:szCs w:val="24"/>
          <w:u w:val="single"/>
        </w:rPr>
        <w:t xml:space="preserve">pro </w:t>
      </w:r>
      <w:r w:rsidR="00013D1A">
        <w:rPr>
          <w:rFonts w:cstheme="minorHAnsi"/>
          <w:sz w:val="24"/>
          <w:szCs w:val="24"/>
          <w:u w:val="single"/>
        </w:rPr>
        <w:t>2</w:t>
      </w:r>
      <w:r w:rsidR="00BF0C81" w:rsidRPr="00A0293C">
        <w:rPr>
          <w:rFonts w:cstheme="minorHAnsi"/>
          <w:sz w:val="24"/>
          <w:szCs w:val="24"/>
          <w:u w:val="single"/>
        </w:rPr>
        <w:t>.</w:t>
      </w:r>
      <w:r w:rsidR="001E4442">
        <w:rPr>
          <w:rFonts w:cstheme="minorHAnsi"/>
          <w:sz w:val="24"/>
          <w:szCs w:val="24"/>
          <w:u w:val="single"/>
        </w:rPr>
        <w:t xml:space="preserve"> </w:t>
      </w:r>
      <w:r w:rsidR="00BF0C81" w:rsidRPr="00A0293C">
        <w:rPr>
          <w:rFonts w:cstheme="minorHAnsi"/>
          <w:sz w:val="24"/>
          <w:szCs w:val="24"/>
          <w:u w:val="single"/>
        </w:rPr>
        <w:t>výzvu</w:t>
      </w:r>
      <w:r w:rsidR="00FE3A4A" w:rsidRPr="00A0293C">
        <w:rPr>
          <w:rFonts w:cstheme="minorHAnsi"/>
          <w:sz w:val="24"/>
          <w:szCs w:val="24"/>
          <w:u w:val="single"/>
        </w:rPr>
        <w:t xml:space="preserve"> MAS</w:t>
      </w:r>
      <w:r w:rsidR="00FE3A4A" w:rsidRPr="00A0293C">
        <w:rPr>
          <w:rFonts w:cstheme="minorHAnsi"/>
          <w:sz w:val="24"/>
          <w:szCs w:val="24"/>
        </w:rPr>
        <w:t>:</w:t>
      </w:r>
      <w:r w:rsidR="009778DC" w:rsidRPr="00A0293C">
        <w:rPr>
          <w:rFonts w:cstheme="minorHAnsi"/>
          <w:sz w:val="24"/>
          <w:szCs w:val="24"/>
        </w:rPr>
        <w:t xml:space="preserve"> </w:t>
      </w:r>
      <w:r w:rsidR="009778DC" w:rsidRPr="00A0293C">
        <w:rPr>
          <w:rFonts w:cstheme="minorHAnsi"/>
          <w:b/>
          <w:sz w:val="24"/>
          <w:szCs w:val="24"/>
        </w:rPr>
        <w:t>1 mil. Kč</w:t>
      </w:r>
    </w:p>
    <w:p w:rsidR="00A941CC" w:rsidRDefault="00A941CC" w:rsidP="004252D1">
      <w:pPr>
        <w:jc w:val="both"/>
        <w:rPr>
          <w:rFonts w:cstheme="minorHAnsi"/>
          <w:b/>
          <w:sz w:val="24"/>
          <w:szCs w:val="24"/>
        </w:rPr>
      </w:pPr>
    </w:p>
    <w:p w:rsidR="00CB44F5" w:rsidRDefault="00CB44F5" w:rsidP="004252D1">
      <w:pPr>
        <w:jc w:val="both"/>
        <w:rPr>
          <w:rFonts w:cstheme="minorHAnsi"/>
          <w:b/>
          <w:sz w:val="24"/>
          <w:szCs w:val="24"/>
        </w:rPr>
      </w:pPr>
    </w:p>
    <w:p w:rsidR="009B6C83" w:rsidRDefault="009B6C83" w:rsidP="00250158">
      <w:pPr>
        <w:spacing w:line="276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A0293C">
        <w:rPr>
          <w:rFonts w:cstheme="minorHAnsi"/>
          <w:b/>
          <w:sz w:val="24"/>
          <w:szCs w:val="24"/>
        </w:rPr>
        <w:t>Fiche</w:t>
      </w:r>
      <w:proofErr w:type="spellEnd"/>
      <w:r w:rsidRPr="00A0293C">
        <w:rPr>
          <w:rFonts w:cstheme="minorHAnsi"/>
          <w:b/>
          <w:sz w:val="24"/>
          <w:szCs w:val="24"/>
        </w:rPr>
        <w:t xml:space="preserve"> č.</w:t>
      </w:r>
      <w:r w:rsidR="00FA1F9E" w:rsidRPr="00A0293C">
        <w:rPr>
          <w:rFonts w:cstheme="minorHAnsi"/>
          <w:b/>
          <w:sz w:val="24"/>
          <w:szCs w:val="24"/>
        </w:rPr>
        <w:t xml:space="preserve"> </w:t>
      </w:r>
      <w:r w:rsidRPr="00A0293C">
        <w:rPr>
          <w:rFonts w:cstheme="minorHAnsi"/>
          <w:b/>
          <w:sz w:val="24"/>
          <w:szCs w:val="24"/>
        </w:rPr>
        <w:t xml:space="preserve">4 </w:t>
      </w:r>
      <w:r w:rsidR="00884FAC" w:rsidRPr="00A0293C">
        <w:rPr>
          <w:rFonts w:cstheme="minorHAnsi"/>
          <w:b/>
          <w:sz w:val="24"/>
          <w:szCs w:val="24"/>
        </w:rPr>
        <w:t xml:space="preserve">     </w:t>
      </w:r>
      <w:r w:rsidRPr="00A0293C">
        <w:rPr>
          <w:rFonts w:cstheme="minorHAnsi"/>
          <w:b/>
          <w:sz w:val="24"/>
          <w:szCs w:val="24"/>
        </w:rPr>
        <w:t>Podpora zemědělských podnikatelů</w:t>
      </w:r>
    </w:p>
    <w:p w:rsidR="00CB44F5" w:rsidRPr="00CB44F5" w:rsidRDefault="00CB44F5" w:rsidP="00250158">
      <w:pPr>
        <w:spacing w:after="0" w:line="276" w:lineRule="auto"/>
        <w:rPr>
          <w:i/>
        </w:rPr>
      </w:pPr>
      <w:r w:rsidRPr="00CB44F5">
        <w:rPr>
          <w:i/>
        </w:rPr>
        <w:t>Investice do zemědělských podniků, článek 17, odstavec 1., písmeno a)</w:t>
      </w:r>
    </w:p>
    <w:p w:rsidR="00CB44F5" w:rsidRPr="00CB44F5" w:rsidRDefault="00CB44F5" w:rsidP="00250158">
      <w:pPr>
        <w:spacing w:after="0" w:line="276" w:lineRule="auto"/>
        <w:ind w:firstLine="708"/>
        <w:rPr>
          <w:i/>
        </w:rPr>
      </w:pPr>
      <w:r w:rsidRPr="00CB44F5">
        <w:rPr>
          <w:i/>
        </w:rPr>
        <w:t>Pravidla 19, str. 40</w:t>
      </w:r>
    </w:p>
    <w:p w:rsidR="00FE3A4A" w:rsidRPr="00A0293C" w:rsidRDefault="00FE3A4A" w:rsidP="004252D1">
      <w:p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  <w:u w:val="single"/>
        </w:rPr>
        <w:t>Vymezení</w:t>
      </w:r>
      <w:r w:rsidRPr="00A0293C">
        <w:rPr>
          <w:rFonts w:cstheme="minorHAnsi"/>
          <w:sz w:val="24"/>
          <w:szCs w:val="24"/>
        </w:rPr>
        <w:t>:</w:t>
      </w:r>
      <w:r w:rsidR="00D340B7" w:rsidRPr="00A0293C">
        <w:rPr>
          <w:rFonts w:cstheme="minorHAnsi"/>
          <w:sz w:val="24"/>
          <w:szCs w:val="24"/>
        </w:rPr>
        <w:t xml:space="preserve"> </w:t>
      </w:r>
      <w:r w:rsidR="005A614A" w:rsidRPr="00A0293C">
        <w:rPr>
          <w:rFonts w:cstheme="minorHAnsi"/>
          <w:sz w:val="24"/>
          <w:szCs w:val="24"/>
        </w:rPr>
        <w:t>Zvýšení celkové výkonnosti a udržitelnosti zemědělského podniku</w:t>
      </w:r>
    </w:p>
    <w:p w:rsidR="0087271B" w:rsidRPr="00A0293C" w:rsidRDefault="00FE3A4A" w:rsidP="004252D1">
      <w:pPr>
        <w:spacing w:after="0"/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  <w:u w:val="single"/>
        </w:rPr>
        <w:t>Oblast podpory</w:t>
      </w:r>
      <w:r w:rsidRPr="00A0293C">
        <w:rPr>
          <w:rFonts w:cstheme="minorHAnsi"/>
          <w:sz w:val="24"/>
          <w:szCs w:val="24"/>
        </w:rPr>
        <w:t>:</w:t>
      </w:r>
      <w:r w:rsidR="0087271B" w:rsidRPr="00A0293C">
        <w:rPr>
          <w:rFonts w:cstheme="minorHAnsi"/>
          <w:sz w:val="24"/>
          <w:szCs w:val="24"/>
        </w:rPr>
        <w:t xml:space="preserve"> </w:t>
      </w:r>
    </w:p>
    <w:p w:rsidR="00A72124" w:rsidRDefault="00847D68" w:rsidP="004252D1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>I</w:t>
      </w:r>
      <w:r w:rsidR="0087271B" w:rsidRPr="00A0293C">
        <w:rPr>
          <w:rFonts w:cstheme="minorHAnsi"/>
          <w:sz w:val="24"/>
          <w:szCs w:val="24"/>
        </w:rPr>
        <w:t>nvestice do zemědělských staveb a technologií pro živočišnou a rostlinnou výrobu</w:t>
      </w:r>
    </w:p>
    <w:p w:rsidR="00847D68" w:rsidRPr="00A0293C" w:rsidRDefault="0087271B" w:rsidP="004252D1">
      <w:pPr>
        <w:pStyle w:val="Odstavecseseznamem"/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>a pro školkařskou produkci</w:t>
      </w:r>
    </w:p>
    <w:p w:rsidR="00847D68" w:rsidRPr="00A0293C" w:rsidRDefault="00847D68" w:rsidP="004252D1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>I</w:t>
      </w:r>
      <w:r w:rsidR="0087271B" w:rsidRPr="00A0293C">
        <w:rPr>
          <w:rFonts w:cstheme="minorHAnsi"/>
          <w:sz w:val="24"/>
          <w:szCs w:val="24"/>
        </w:rPr>
        <w:t>nvestice na pořízení mobilních strojů pro zemědělskou výrobu</w:t>
      </w:r>
    </w:p>
    <w:p w:rsidR="00480C07" w:rsidRDefault="00480C07" w:rsidP="004252D1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cs-CZ"/>
        </w:rPr>
        <w:drawing>
          <wp:anchor distT="0" distB="0" distL="114300" distR="114300" simplePos="0" relativeHeight="251642368" behindDoc="0" locked="0" layoutInCell="1" allowOverlap="1">
            <wp:simplePos x="0" y="0"/>
            <wp:positionH relativeFrom="column">
              <wp:posOffset>3624580</wp:posOffset>
            </wp:positionH>
            <wp:positionV relativeFrom="paragraph">
              <wp:posOffset>20955</wp:posOffset>
            </wp:positionV>
            <wp:extent cx="2052955" cy="1371600"/>
            <wp:effectExtent l="19050" t="0" r="4445" b="0"/>
            <wp:wrapNone/>
            <wp:docPr id="3" name="Obrázek 2" descr="fiche č. 4- stav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che č. 4- stavby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295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7D68" w:rsidRPr="00A0293C">
        <w:rPr>
          <w:rFonts w:cstheme="minorHAnsi"/>
          <w:sz w:val="24"/>
          <w:szCs w:val="24"/>
        </w:rPr>
        <w:t>I</w:t>
      </w:r>
      <w:r w:rsidR="0087271B" w:rsidRPr="00A0293C">
        <w:rPr>
          <w:rFonts w:cstheme="minorHAnsi"/>
          <w:sz w:val="24"/>
          <w:szCs w:val="24"/>
        </w:rPr>
        <w:t xml:space="preserve">nvestice do pořízení </w:t>
      </w:r>
      <w:proofErr w:type="spellStart"/>
      <w:r w:rsidR="0087271B" w:rsidRPr="00A0293C">
        <w:rPr>
          <w:rFonts w:cstheme="minorHAnsi"/>
          <w:sz w:val="24"/>
          <w:szCs w:val="24"/>
        </w:rPr>
        <w:t>peletovacích</w:t>
      </w:r>
      <w:proofErr w:type="spellEnd"/>
      <w:r w:rsidR="0087271B" w:rsidRPr="00A0293C">
        <w:rPr>
          <w:rFonts w:cstheme="minorHAnsi"/>
          <w:sz w:val="24"/>
          <w:szCs w:val="24"/>
        </w:rPr>
        <w:t xml:space="preserve"> zařízení </w:t>
      </w:r>
    </w:p>
    <w:p w:rsidR="00847D68" w:rsidRPr="00A0293C" w:rsidRDefault="0087271B" w:rsidP="004252D1">
      <w:pPr>
        <w:pStyle w:val="Odstavecseseznamem"/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 xml:space="preserve">pro vlastní spotřebu v zemědělském podniku. </w:t>
      </w:r>
    </w:p>
    <w:p w:rsidR="00847D68" w:rsidRPr="00A0293C" w:rsidRDefault="00FE3A4A" w:rsidP="004252D1">
      <w:pPr>
        <w:spacing w:after="0"/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  <w:u w:val="single"/>
        </w:rPr>
        <w:t>Definice žadatele</w:t>
      </w:r>
      <w:r w:rsidRPr="00A0293C">
        <w:rPr>
          <w:rFonts w:cstheme="minorHAnsi"/>
          <w:sz w:val="24"/>
          <w:szCs w:val="24"/>
        </w:rPr>
        <w:t xml:space="preserve">: </w:t>
      </w:r>
    </w:p>
    <w:p w:rsidR="00FE3A4A" w:rsidRPr="00A0293C" w:rsidRDefault="00970376" w:rsidP="004252D1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>Z</w:t>
      </w:r>
      <w:r w:rsidR="00847D68" w:rsidRPr="00A0293C">
        <w:rPr>
          <w:rFonts w:cstheme="minorHAnsi"/>
          <w:sz w:val="24"/>
          <w:szCs w:val="24"/>
        </w:rPr>
        <w:t>emědělský podnikatel</w:t>
      </w:r>
    </w:p>
    <w:p w:rsidR="00FA1F9E" w:rsidRPr="00A0293C" w:rsidRDefault="00BF0C81" w:rsidP="004252D1">
      <w:p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  <w:u w:val="single"/>
        </w:rPr>
        <w:t>A</w:t>
      </w:r>
      <w:r w:rsidR="00884FAC" w:rsidRPr="00A0293C">
        <w:rPr>
          <w:rFonts w:cstheme="minorHAnsi"/>
          <w:sz w:val="24"/>
          <w:szCs w:val="24"/>
          <w:u w:val="single"/>
        </w:rPr>
        <w:t>lok</w:t>
      </w:r>
      <w:r w:rsidRPr="00A0293C">
        <w:rPr>
          <w:rFonts w:cstheme="minorHAnsi"/>
          <w:sz w:val="24"/>
          <w:szCs w:val="24"/>
          <w:u w:val="single"/>
        </w:rPr>
        <w:t xml:space="preserve">ovaná částka pro </w:t>
      </w:r>
      <w:r w:rsidR="00013D1A">
        <w:rPr>
          <w:rFonts w:cstheme="minorHAnsi"/>
          <w:sz w:val="24"/>
          <w:szCs w:val="24"/>
          <w:u w:val="single"/>
        </w:rPr>
        <w:t>2</w:t>
      </w:r>
      <w:r w:rsidRPr="00A0293C">
        <w:rPr>
          <w:rFonts w:cstheme="minorHAnsi"/>
          <w:sz w:val="24"/>
          <w:szCs w:val="24"/>
          <w:u w:val="single"/>
        </w:rPr>
        <w:t>. výzv</w:t>
      </w:r>
      <w:r w:rsidR="001E4442">
        <w:rPr>
          <w:rFonts w:cstheme="minorHAnsi"/>
          <w:sz w:val="24"/>
          <w:szCs w:val="24"/>
          <w:u w:val="single"/>
        </w:rPr>
        <w:t>u</w:t>
      </w:r>
      <w:r w:rsidR="00884FAC" w:rsidRPr="00A0293C">
        <w:rPr>
          <w:rFonts w:cstheme="minorHAnsi"/>
          <w:sz w:val="24"/>
          <w:szCs w:val="24"/>
          <w:u w:val="single"/>
        </w:rPr>
        <w:t xml:space="preserve"> </w:t>
      </w:r>
      <w:r w:rsidR="00FE3A4A" w:rsidRPr="00A0293C">
        <w:rPr>
          <w:rFonts w:cstheme="minorHAnsi"/>
          <w:sz w:val="24"/>
          <w:szCs w:val="24"/>
          <w:u w:val="single"/>
        </w:rPr>
        <w:t>MAS</w:t>
      </w:r>
      <w:r w:rsidR="00FE3A4A" w:rsidRPr="00A0293C">
        <w:rPr>
          <w:rFonts w:cstheme="minorHAnsi"/>
          <w:sz w:val="24"/>
          <w:szCs w:val="24"/>
        </w:rPr>
        <w:t>:</w:t>
      </w:r>
      <w:r w:rsidR="00E31662" w:rsidRPr="00A0293C">
        <w:rPr>
          <w:rFonts w:cstheme="minorHAnsi"/>
          <w:sz w:val="24"/>
          <w:szCs w:val="24"/>
        </w:rPr>
        <w:t xml:space="preserve"> </w:t>
      </w:r>
      <w:r w:rsidR="00D41435" w:rsidRPr="00D41435">
        <w:rPr>
          <w:rFonts w:cstheme="minorHAnsi"/>
          <w:b/>
          <w:sz w:val="24"/>
          <w:szCs w:val="24"/>
        </w:rPr>
        <w:t>5</w:t>
      </w:r>
      <w:r w:rsidR="00884FAC" w:rsidRPr="00D41435">
        <w:rPr>
          <w:rFonts w:cstheme="minorHAnsi"/>
          <w:b/>
          <w:sz w:val="24"/>
          <w:szCs w:val="24"/>
        </w:rPr>
        <w:t xml:space="preserve"> </w:t>
      </w:r>
      <w:r w:rsidR="00884FAC" w:rsidRPr="00A0293C">
        <w:rPr>
          <w:rFonts w:cstheme="minorHAnsi"/>
          <w:b/>
          <w:sz w:val="24"/>
          <w:szCs w:val="24"/>
        </w:rPr>
        <w:t>mil. Kč</w:t>
      </w:r>
    </w:p>
    <w:p w:rsidR="00415894" w:rsidRDefault="00415894" w:rsidP="004252D1">
      <w:pPr>
        <w:jc w:val="both"/>
        <w:rPr>
          <w:rFonts w:cstheme="minorHAnsi"/>
          <w:b/>
          <w:sz w:val="24"/>
          <w:szCs w:val="24"/>
        </w:rPr>
      </w:pPr>
    </w:p>
    <w:p w:rsidR="00CB44F5" w:rsidRDefault="00CB44F5" w:rsidP="004252D1">
      <w:pPr>
        <w:jc w:val="both"/>
        <w:rPr>
          <w:rFonts w:cstheme="minorHAnsi"/>
          <w:b/>
          <w:sz w:val="24"/>
          <w:szCs w:val="24"/>
        </w:rPr>
      </w:pPr>
    </w:p>
    <w:p w:rsidR="004C2250" w:rsidRDefault="004C2250" w:rsidP="00250158">
      <w:pPr>
        <w:spacing w:line="276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A0293C">
        <w:rPr>
          <w:rFonts w:cstheme="minorHAnsi"/>
          <w:b/>
          <w:sz w:val="24"/>
          <w:szCs w:val="24"/>
        </w:rPr>
        <w:t>Fiche</w:t>
      </w:r>
      <w:proofErr w:type="spellEnd"/>
      <w:r w:rsidRPr="00A0293C">
        <w:rPr>
          <w:rFonts w:cstheme="minorHAnsi"/>
          <w:b/>
          <w:sz w:val="24"/>
          <w:szCs w:val="24"/>
        </w:rPr>
        <w:t xml:space="preserve"> č. 5       Uvádění zemědělských produktů na trh</w:t>
      </w:r>
    </w:p>
    <w:p w:rsidR="00CB44F5" w:rsidRPr="00CB44F5" w:rsidRDefault="00CB44F5" w:rsidP="00250158">
      <w:pPr>
        <w:spacing w:after="0" w:line="276" w:lineRule="auto"/>
        <w:rPr>
          <w:i/>
        </w:rPr>
      </w:pPr>
      <w:r w:rsidRPr="00CB44F5">
        <w:rPr>
          <w:i/>
        </w:rPr>
        <w:t>Zpracování a uvádění na trh zemědělských produktů, článek 17, odstavec 1., písmeno b)</w:t>
      </w:r>
    </w:p>
    <w:p w:rsidR="00CB44F5" w:rsidRPr="00CB44F5" w:rsidRDefault="00CB44F5" w:rsidP="00250158">
      <w:pPr>
        <w:spacing w:after="0" w:line="276" w:lineRule="auto"/>
        <w:ind w:firstLine="708"/>
        <w:rPr>
          <w:i/>
        </w:rPr>
      </w:pPr>
      <w:r w:rsidRPr="00CB44F5">
        <w:rPr>
          <w:i/>
        </w:rPr>
        <w:t>Pravidla 19, str. 43</w:t>
      </w:r>
    </w:p>
    <w:p w:rsidR="004C2250" w:rsidRPr="00A0293C" w:rsidRDefault="004C2250" w:rsidP="004252D1">
      <w:p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  <w:u w:val="single"/>
        </w:rPr>
        <w:t>Vymezení</w:t>
      </w:r>
      <w:r w:rsidRPr="00A0293C">
        <w:rPr>
          <w:rFonts w:cstheme="minorHAnsi"/>
          <w:sz w:val="24"/>
          <w:szCs w:val="24"/>
        </w:rPr>
        <w:t>: Investice, které se týkají zpracování, uvádění na trh nebo vývoje zemědělských produktů</w:t>
      </w:r>
    </w:p>
    <w:p w:rsidR="004C2250" w:rsidRPr="00A0293C" w:rsidRDefault="004C2250" w:rsidP="004252D1">
      <w:pPr>
        <w:spacing w:after="0"/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  <w:u w:val="single"/>
        </w:rPr>
        <w:t>Oblast podpory</w:t>
      </w:r>
      <w:r w:rsidRPr="00A0293C">
        <w:rPr>
          <w:rFonts w:cstheme="minorHAnsi"/>
          <w:sz w:val="24"/>
          <w:szCs w:val="24"/>
        </w:rPr>
        <w:t xml:space="preserve">: </w:t>
      </w:r>
    </w:p>
    <w:p w:rsidR="004C2250" w:rsidRPr="00A0293C" w:rsidRDefault="004C2250" w:rsidP="004252D1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 xml:space="preserve">investice do výstavby a rekonstrukce budov včetně nezbytných manipulačních ploch, pořízení strojů, nástrojů a zařízení pro zpracování zemědělských produktů, finální úpravu, balení, značení výrobků (včetně technologií souvisejících s dohledatelností produktů) </w:t>
      </w:r>
    </w:p>
    <w:p w:rsidR="004C2250" w:rsidRPr="00A0293C" w:rsidRDefault="004C2250" w:rsidP="004252D1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>investice související se skladováním zpracovávané suroviny, výrobků a druhotných surovin vznikajících při zpracování</w:t>
      </w:r>
    </w:p>
    <w:p w:rsidR="004C2250" w:rsidRPr="00A0293C" w:rsidRDefault="004C2250" w:rsidP="004252D1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>investice vedoucí ke zvyšování a monitorovaní kvality produktů</w:t>
      </w:r>
    </w:p>
    <w:p w:rsidR="004C2250" w:rsidRPr="00A0293C" w:rsidRDefault="004C2250" w:rsidP="004252D1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>investice související s uváděním zemědělských a potravinářských produktů na trh (včetně investic do marketingu)</w:t>
      </w:r>
    </w:p>
    <w:p w:rsidR="004C2250" w:rsidRPr="00A0293C" w:rsidRDefault="004C2250" w:rsidP="004252D1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>investice do zařízení na čištění odpadních vod ve zpracovatelském provozu</w:t>
      </w:r>
    </w:p>
    <w:p w:rsidR="004C2250" w:rsidRPr="00A0293C" w:rsidRDefault="004C2250" w:rsidP="004252D1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u w:val="single"/>
          <w:lang w:eastAsia="cs-CZ"/>
        </w:rPr>
        <w:lastRenderedPageBreak/>
        <w:drawing>
          <wp:anchor distT="0" distB="0" distL="114300" distR="114300" simplePos="0" relativeHeight="251671040" behindDoc="1" locked="0" layoutInCell="1" allowOverlap="1" wp14:anchorId="6B721182" wp14:editId="12169686">
            <wp:simplePos x="0" y="0"/>
            <wp:positionH relativeFrom="column">
              <wp:posOffset>3527425</wp:posOffset>
            </wp:positionH>
            <wp:positionV relativeFrom="paragraph">
              <wp:posOffset>97155</wp:posOffset>
            </wp:positionV>
            <wp:extent cx="2162175" cy="1428750"/>
            <wp:effectExtent l="0" t="0" r="0" b="0"/>
            <wp:wrapTight wrapText="bothSides">
              <wp:wrapPolygon edited="0">
                <wp:start x="0" y="0"/>
                <wp:lineTo x="0" y="21312"/>
                <wp:lineTo x="21505" y="21312"/>
                <wp:lineTo x="21505" y="0"/>
                <wp:lineTo x="0" y="0"/>
              </wp:wrapPolygon>
            </wp:wrapTight>
            <wp:docPr id="20" name="Obrázek 4" descr="img_16270-300x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6270-300x199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293C">
        <w:rPr>
          <w:rFonts w:cstheme="minorHAnsi"/>
          <w:sz w:val="24"/>
          <w:szCs w:val="24"/>
          <w:u w:val="single"/>
        </w:rPr>
        <w:t>Definice žadatele</w:t>
      </w:r>
      <w:r w:rsidRPr="00A0293C">
        <w:rPr>
          <w:rFonts w:cstheme="minorHAnsi"/>
          <w:sz w:val="24"/>
          <w:szCs w:val="24"/>
        </w:rPr>
        <w:t xml:space="preserve">: </w:t>
      </w:r>
    </w:p>
    <w:p w:rsidR="004C2250" w:rsidRPr="00A0293C" w:rsidRDefault="004C2250" w:rsidP="004252D1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>Zemědělský podnikatel</w:t>
      </w:r>
    </w:p>
    <w:p w:rsidR="004C2250" w:rsidRPr="00A0293C" w:rsidRDefault="004C2250" w:rsidP="004252D1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>Výrobce potravin</w:t>
      </w:r>
      <w:r w:rsidR="00230DEA">
        <w:rPr>
          <w:rFonts w:cstheme="minorHAnsi"/>
          <w:sz w:val="24"/>
          <w:szCs w:val="24"/>
        </w:rPr>
        <w:t xml:space="preserve"> nebo surovin určených pro lidskou spotřebu</w:t>
      </w:r>
    </w:p>
    <w:p w:rsidR="004C2250" w:rsidRPr="00A0293C" w:rsidRDefault="004C2250" w:rsidP="004252D1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 xml:space="preserve">Výrobce krmiv </w:t>
      </w:r>
    </w:p>
    <w:p w:rsidR="004C2250" w:rsidRDefault="004C2250" w:rsidP="004252D1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 xml:space="preserve">Jiné subjekty aktivní ve zpracování, </w:t>
      </w:r>
    </w:p>
    <w:p w:rsidR="004C2250" w:rsidRPr="00A0293C" w:rsidRDefault="004C2250" w:rsidP="004252D1">
      <w:pPr>
        <w:pStyle w:val="Odstavecseseznamem"/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 xml:space="preserve">uvádění na trh a vývoji zemědělských produktů </w:t>
      </w:r>
    </w:p>
    <w:p w:rsidR="00230DEA" w:rsidRDefault="00230DEA" w:rsidP="004252D1">
      <w:pPr>
        <w:pStyle w:val="Odstavecseseznamem"/>
        <w:ind w:hanging="720"/>
        <w:jc w:val="both"/>
        <w:rPr>
          <w:rFonts w:cstheme="minorHAnsi"/>
          <w:sz w:val="24"/>
          <w:szCs w:val="24"/>
          <w:u w:val="single"/>
        </w:rPr>
      </w:pPr>
    </w:p>
    <w:p w:rsidR="00230DEA" w:rsidRPr="00A0293C" w:rsidRDefault="00230DEA" w:rsidP="004252D1">
      <w:pPr>
        <w:pStyle w:val="Odstavecseseznamem"/>
        <w:ind w:hanging="720"/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  <w:u w:val="single"/>
        </w:rPr>
        <w:t xml:space="preserve">Alokovaná částka pro </w:t>
      </w:r>
      <w:r>
        <w:rPr>
          <w:rFonts w:cstheme="minorHAnsi"/>
          <w:sz w:val="24"/>
          <w:szCs w:val="24"/>
          <w:u w:val="single"/>
        </w:rPr>
        <w:t>2</w:t>
      </w:r>
      <w:r w:rsidRPr="00A0293C">
        <w:rPr>
          <w:rFonts w:cstheme="minorHAnsi"/>
          <w:sz w:val="24"/>
          <w:szCs w:val="24"/>
          <w:u w:val="single"/>
        </w:rPr>
        <w:t>.</w:t>
      </w:r>
      <w:r w:rsidR="001E4442">
        <w:rPr>
          <w:rFonts w:cstheme="minorHAnsi"/>
          <w:sz w:val="24"/>
          <w:szCs w:val="24"/>
          <w:u w:val="single"/>
        </w:rPr>
        <w:t xml:space="preserve"> </w:t>
      </w:r>
      <w:r w:rsidRPr="00A0293C">
        <w:rPr>
          <w:rFonts w:cstheme="minorHAnsi"/>
          <w:sz w:val="24"/>
          <w:szCs w:val="24"/>
          <w:u w:val="single"/>
        </w:rPr>
        <w:t>výzvu MAS</w:t>
      </w:r>
      <w:r w:rsidRPr="00A0293C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b/>
          <w:sz w:val="24"/>
          <w:szCs w:val="24"/>
        </w:rPr>
        <w:t>1</w:t>
      </w:r>
      <w:r w:rsidRPr="00A0293C">
        <w:rPr>
          <w:rFonts w:cstheme="minorHAnsi"/>
          <w:b/>
          <w:sz w:val="24"/>
          <w:szCs w:val="24"/>
        </w:rPr>
        <w:t xml:space="preserve"> mil. Kč</w:t>
      </w:r>
    </w:p>
    <w:p w:rsidR="00CB44F5" w:rsidRDefault="00CB44F5" w:rsidP="004252D1">
      <w:pPr>
        <w:jc w:val="both"/>
        <w:rPr>
          <w:rFonts w:cstheme="minorHAnsi"/>
          <w:b/>
          <w:sz w:val="24"/>
          <w:szCs w:val="24"/>
        </w:rPr>
      </w:pPr>
    </w:p>
    <w:p w:rsidR="009B6C83" w:rsidRDefault="009B6C83" w:rsidP="00250158">
      <w:pPr>
        <w:spacing w:line="276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A0293C">
        <w:rPr>
          <w:rFonts w:cstheme="minorHAnsi"/>
          <w:b/>
          <w:sz w:val="24"/>
          <w:szCs w:val="24"/>
        </w:rPr>
        <w:t>Fiche</w:t>
      </w:r>
      <w:proofErr w:type="spellEnd"/>
      <w:r w:rsidRPr="00A0293C">
        <w:rPr>
          <w:rFonts w:cstheme="minorHAnsi"/>
          <w:b/>
          <w:sz w:val="24"/>
          <w:szCs w:val="24"/>
        </w:rPr>
        <w:t xml:space="preserve"> č. 6 </w:t>
      </w:r>
      <w:r w:rsidR="00884FAC" w:rsidRPr="00A0293C">
        <w:rPr>
          <w:rFonts w:cstheme="minorHAnsi"/>
          <w:b/>
          <w:sz w:val="24"/>
          <w:szCs w:val="24"/>
        </w:rPr>
        <w:t xml:space="preserve">     </w:t>
      </w:r>
      <w:r w:rsidRPr="00A0293C">
        <w:rPr>
          <w:rFonts w:cstheme="minorHAnsi"/>
          <w:b/>
          <w:sz w:val="24"/>
          <w:szCs w:val="24"/>
        </w:rPr>
        <w:t>Podpora nezemědělských podnikatelů</w:t>
      </w:r>
    </w:p>
    <w:p w:rsidR="00CB44F5" w:rsidRPr="00CB44F5" w:rsidRDefault="00CB44F5" w:rsidP="00250158">
      <w:pPr>
        <w:spacing w:after="0" w:line="276" w:lineRule="auto"/>
        <w:rPr>
          <w:i/>
        </w:rPr>
      </w:pPr>
      <w:r w:rsidRPr="00CB44F5">
        <w:rPr>
          <w:i/>
        </w:rPr>
        <w:t>Podpora investic na založení nebo rozvoj nezemědělských činností, článek 19, odstavec 1., písmeno b)</w:t>
      </w:r>
    </w:p>
    <w:p w:rsidR="00CB44F5" w:rsidRPr="00CB44F5" w:rsidRDefault="00CB44F5" w:rsidP="00250158">
      <w:pPr>
        <w:spacing w:after="0" w:line="276" w:lineRule="auto"/>
        <w:ind w:firstLine="708"/>
        <w:rPr>
          <w:i/>
        </w:rPr>
      </w:pPr>
      <w:r w:rsidRPr="00CB44F5">
        <w:rPr>
          <w:i/>
        </w:rPr>
        <w:t>Pravidla 19, str. 54</w:t>
      </w:r>
    </w:p>
    <w:p w:rsidR="00FE3A4A" w:rsidRPr="00A0293C" w:rsidRDefault="00FE3A4A" w:rsidP="004252D1">
      <w:p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  <w:u w:val="single"/>
        </w:rPr>
        <w:t>Vymezení</w:t>
      </w:r>
      <w:r w:rsidRPr="00A0293C">
        <w:rPr>
          <w:rFonts w:cstheme="minorHAnsi"/>
          <w:sz w:val="24"/>
          <w:szCs w:val="24"/>
        </w:rPr>
        <w:t>:</w:t>
      </w:r>
      <w:r w:rsidR="008B3950" w:rsidRPr="00A0293C">
        <w:rPr>
          <w:rFonts w:cstheme="minorHAnsi"/>
          <w:sz w:val="24"/>
          <w:szCs w:val="24"/>
        </w:rPr>
        <w:t xml:space="preserve"> Investice na založení a rozvoj nezemědělských činností.</w:t>
      </w:r>
    </w:p>
    <w:p w:rsidR="008B3950" w:rsidRPr="00A0293C" w:rsidRDefault="00FE3A4A" w:rsidP="004252D1">
      <w:pPr>
        <w:spacing w:after="0"/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  <w:u w:val="single"/>
        </w:rPr>
        <w:t>Oblast podpory</w:t>
      </w:r>
      <w:r w:rsidRPr="00A0293C">
        <w:rPr>
          <w:rFonts w:cstheme="minorHAnsi"/>
          <w:sz w:val="24"/>
          <w:szCs w:val="24"/>
        </w:rPr>
        <w:t>:</w:t>
      </w:r>
      <w:r w:rsidR="008B3950" w:rsidRPr="00A0293C">
        <w:rPr>
          <w:rFonts w:cstheme="minorHAnsi"/>
          <w:sz w:val="24"/>
          <w:szCs w:val="24"/>
        </w:rPr>
        <w:t xml:space="preserve"> investice do vybraných nezemědělských činností dle Klasifikace ekonomických činností (CZ-NACE): </w:t>
      </w:r>
    </w:p>
    <w:p w:rsidR="008B3950" w:rsidRPr="00A0293C" w:rsidRDefault="008B3950" w:rsidP="004252D1">
      <w:pPr>
        <w:pStyle w:val="Odstavecseseznamem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 xml:space="preserve">Zpracovatelský průmysl </w:t>
      </w:r>
    </w:p>
    <w:p w:rsidR="008B3950" w:rsidRPr="00A0293C" w:rsidRDefault="008B3950" w:rsidP="004252D1">
      <w:pPr>
        <w:pStyle w:val="Odstavecseseznamem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>Stavebnictví</w:t>
      </w:r>
    </w:p>
    <w:p w:rsidR="008B3950" w:rsidRPr="00A0293C" w:rsidRDefault="008B3950" w:rsidP="004252D1">
      <w:pPr>
        <w:pStyle w:val="Odstavecseseznamem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>Velkoobchod a maloobchod; opravy a údržba motorových vozidel</w:t>
      </w:r>
    </w:p>
    <w:p w:rsidR="008B3950" w:rsidRPr="00A0293C" w:rsidRDefault="008B3950" w:rsidP="004252D1">
      <w:pPr>
        <w:pStyle w:val="Odstavecseseznamem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>Ubytování, stravování a pohostinství</w:t>
      </w:r>
      <w:r w:rsidR="00724FD3" w:rsidRPr="00A0293C">
        <w:rPr>
          <w:rFonts w:cstheme="minorHAnsi"/>
          <w:sz w:val="24"/>
          <w:szCs w:val="24"/>
        </w:rPr>
        <w:t xml:space="preserve"> </w:t>
      </w:r>
      <w:r w:rsidR="00724FD3" w:rsidRPr="00A0293C">
        <w:rPr>
          <w:rFonts w:cstheme="minorHAnsi"/>
          <w:i/>
          <w:sz w:val="24"/>
          <w:szCs w:val="24"/>
        </w:rPr>
        <w:t>(pouze ve vazbě na venkovskou turistiku)</w:t>
      </w:r>
    </w:p>
    <w:p w:rsidR="008B3950" w:rsidRPr="00A0293C" w:rsidRDefault="008B3950" w:rsidP="004252D1">
      <w:pPr>
        <w:pStyle w:val="Odstavecseseznamem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 xml:space="preserve">Informační a komunikační činnosti </w:t>
      </w:r>
    </w:p>
    <w:p w:rsidR="008B3950" w:rsidRPr="00A0293C" w:rsidRDefault="008B3950" w:rsidP="004252D1">
      <w:pPr>
        <w:pStyle w:val="Odstavecseseznamem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 xml:space="preserve">Profesní, vědecké a technické činnosti </w:t>
      </w:r>
    </w:p>
    <w:p w:rsidR="008B3950" w:rsidRPr="00A0293C" w:rsidRDefault="008B3950" w:rsidP="004252D1">
      <w:pPr>
        <w:pStyle w:val="Odstavecseseznamem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>Činnosti cestovních kanceláří a agentur a ostatní rezervační služby</w:t>
      </w:r>
    </w:p>
    <w:p w:rsidR="008B3950" w:rsidRPr="00A0293C" w:rsidRDefault="008B3950" w:rsidP="004252D1">
      <w:pPr>
        <w:pStyle w:val="Odstavecseseznamem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 xml:space="preserve">Činnosti související se stavbami a úpravou krajiny </w:t>
      </w:r>
    </w:p>
    <w:p w:rsidR="008B3950" w:rsidRPr="00A0293C" w:rsidRDefault="008B3950" w:rsidP="004252D1">
      <w:pPr>
        <w:pStyle w:val="Odstavecseseznamem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>Administrativní a kancelářské činnosti</w:t>
      </w:r>
    </w:p>
    <w:p w:rsidR="008B3950" w:rsidRPr="00A0293C" w:rsidRDefault="008B3950" w:rsidP="004252D1">
      <w:pPr>
        <w:pStyle w:val="Odstavecseseznamem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>Pořádání konferencí a hospodářských výstav</w:t>
      </w:r>
    </w:p>
    <w:p w:rsidR="008B3950" w:rsidRPr="00A0293C" w:rsidRDefault="008B3950" w:rsidP="004252D1">
      <w:pPr>
        <w:pStyle w:val="Odstavecseseznamem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>Balicí činnosti</w:t>
      </w:r>
    </w:p>
    <w:p w:rsidR="008B3950" w:rsidRPr="00A0293C" w:rsidRDefault="008B3950" w:rsidP="004252D1">
      <w:pPr>
        <w:pStyle w:val="Odstavecseseznamem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>Ostatní vzdělávání j. n.</w:t>
      </w:r>
    </w:p>
    <w:p w:rsidR="008B3950" w:rsidRPr="00A0293C" w:rsidRDefault="008B3950" w:rsidP="004252D1">
      <w:pPr>
        <w:pStyle w:val="Odstavecseseznamem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>Sportovní, zábavní a rekreační činnosti</w:t>
      </w:r>
      <w:r w:rsidR="00724FD3" w:rsidRPr="00A0293C">
        <w:rPr>
          <w:rFonts w:cstheme="minorHAnsi"/>
          <w:sz w:val="24"/>
          <w:szCs w:val="24"/>
        </w:rPr>
        <w:t xml:space="preserve"> </w:t>
      </w:r>
      <w:r w:rsidR="00724FD3" w:rsidRPr="00A0293C">
        <w:rPr>
          <w:rFonts w:cstheme="minorHAnsi"/>
          <w:i/>
          <w:sz w:val="24"/>
          <w:szCs w:val="24"/>
        </w:rPr>
        <w:t>(pouze ve vazbě na venkovskou turistiku)</w:t>
      </w:r>
    </w:p>
    <w:p w:rsidR="008B3950" w:rsidRPr="00A0293C" w:rsidRDefault="008B3950" w:rsidP="004252D1">
      <w:pPr>
        <w:pStyle w:val="Odstavecseseznamem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>Opravy počítačů a výrobků pro osobní potřebu a převážně pro domácnost</w:t>
      </w:r>
    </w:p>
    <w:p w:rsidR="008B3950" w:rsidRPr="00A0293C" w:rsidRDefault="00230DEA" w:rsidP="004252D1">
      <w:pPr>
        <w:pStyle w:val="Odstavecseseznamem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7184" behindDoc="0" locked="0" layoutInCell="1" allowOverlap="1" wp14:anchorId="74DAE67E" wp14:editId="0CC9589A">
            <wp:simplePos x="0" y="0"/>
            <wp:positionH relativeFrom="column">
              <wp:posOffset>3550920</wp:posOffset>
            </wp:positionH>
            <wp:positionV relativeFrom="paragraph">
              <wp:posOffset>69215</wp:posOffset>
            </wp:positionV>
            <wp:extent cx="2203450" cy="1651635"/>
            <wp:effectExtent l="0" t="0" r="0" b="0"/>
            <wp:wrapSquare wrapText="bothSides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16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3950" w:rsidRPr="00A0293C">
        <w:rPr>
          <w:rFonts w:cstheme="minorHAnsi"/>
          <w:sz w:val="24"/>
          <w:szCs w:val="24"/>
        </w:rPr>
        <w:t>Poskytování ostatních osobních služeb</w:t>
      </w:r>
    </w:p>
    <w:p w:rsidR="008B3950" w:rsidRPr="00A0293C" w:rsidRDefault="008B3950" w:rsidP="004252D1">
      <w:pPr>
        <w:spacing w:after="0"/>
        <w:ind w:left="360"/>
        <w:jc w:val="both"/>
        <w:rPr>
          <w:rFonts w:cstheme="minorHAnsi"/>
          <w:sz w:val="24"/>
          <w:szCs w:val="24"/>
          <w:u w:val="single"/>
        </w:rPr>
      </w:pPr>
    </w:p>
    <w:p w:rsidR="008B3950" w:rsidRPr="00A0293C" w:rsidRDefault="00FE3A4A" w:rsidP="004252D1">
      <w:pPr>
        <w:spacing w:after="0"/>
        <w:ind w:left="360"/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  <w:u w:val="single"/>
        </w:rPr>
        <w:t>Definice žadatele</w:t>
      </w:r>
      <w:r w:rsidRPr="00A0293C">
        <w:rPr>
          <w:rFonts w:cstheme="minorHAnsi"/>
          <w:sz w:val="24"/>
          <w:szCs w:val="24"/>
        </w:rPr>
        <w:t xml:space="preserve">: </w:t>
      </w:r>
    </w:p>
    <w:p w:rsidR="002A2A97" w:rsidRDefault="008B3950" w:rsidP="004252D1">
      <w:pPr>
        <w:pStyle w:val="Odstavecseseznamem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 xml:space="preserve">Podnikatelské subjekty (FO a PO) </w:t>
      </w:r>
      <w:r w:rsidR="002A2A97">
        <w:rPr>
          <w:rFonts w:cstheme="minorHAnsi"/>
          <w:sz w:val="24"/>
          <w:szCs w:val="24"/>
        </w:rPr>
        <w:t>–</w:t>
      </w:r>
      <w:r w:rsidRPr="00A0293C">
        <w:rPr>
          <w:rFonts w:cstheme="minorHAnsi"/>
          <w:sz w:val="24"/>
          <w:szCs w:val="24"/>
        </w:rPr>
        <w:t xml:space="preserve"> </w:t>
      </w:r>
    </w:p>
    <w:p w:rsidR="00A72124" w:rsidRDefault="008B3950" w:rsidP="004252D1">
      <w:pPr>
        <w:pStyle w:val="Odstavecseseznamem"/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 xml:space="preserve">mikropodniky a malé podniky ve venkovských </w:t>
      </w:r>
    </w:p>
    <w:p w:rsidR="00A72124" w:rsidRDefault="008B3950" w:rsidP="004252D1">
      <w:pPr>
        <w:pStyle w:val="Odstavecseseznamem"/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>oblastech, jakož i zemědělci</w:t>
      </w:r>
    </w:p>
    <w:p w:rsidR="00A72124" w:rsidRDefault="00A72124" w:rsidP="004252D1">
      <w:pPr>
        <w:pStyle w:val="Odstavecseseznamem"/>
        <w:jc w:val="both"/>
        <w:rPr>
          <w:rFonts w:cstheme="minorHAnsi"/>
          <w:sz w:val="24"/>
          <w:szCs w:val="24"/>
        </w:rPr>
      </w:pPr>
    </w:p>
    <w:p w:rsidR="00FE3A4A" w:rsidRPr="00EF3310" w:rsidRDefault="00BF0C81" w:rsidP="004252D1">
      <w:pPr>
        <w:jc w:val="both"/>
        <w:rPr>
          <w:rFonts w:cstheme="minorHAnsi"/>
          <w:sz w:val="24"/>
          <w:szCs w:val="24"/>
        </w:rPr>
      </w:pPr>
      <w:r w:rsidRPr="00EF3310">
        <w:rPr>
          <w:rFonts w:cstheme="minorHAnsi"/>
          <w:sz w:val="24"/>
          <w:szCs w:val="24"/>
          <w:u w:val="single"/>
        </w:rPr>
        <w:t xml:space="preserve">Alokovaná částka pro </w:t>
      </w:r>
      <w:r w:rsidR="00EF3310" w:rsidRPr="00EF3310">
        <w:rPr>
          <w:rFonts w:cstheme="minorHAnsi"/>
          <w:sz w:val="24"/>
          <w:szCs w:val="24"/>
          <w:u w:val="single"/>
        </w:rPr>
        <w:t>2</w:t>
      </w:r>
      <w:r w:rsidRPr="00EF3310">
        <w:rPr>
          <w:rFonts w:cstheme="minorHAnsi"/>
          <w:sz w:val="24"/>
          <w:szCs w:val="24"/>
          <w:u w:val="single"/>
        </w:rPr>
        <w:t>.</w:t>
      </w:r>
      <w:r w:rsidR="001E4442">
        <w:rPr>
          <w:rFonts w:cstheme="minorHAnsi"/>
          <w:sz w:val="24"/>
          <w:szCs w:val="24"/>
          <w:u w:val="single"/>
        </w:rPr>
        <w:t xml:space="preserve"> </w:t>
      </w:r>
      <w:r w:rsidRPr="00EF3310">
        <w:rPr>
          <w:rFonts w:cstheme="minorHAnsi"/>
          <w:sz w:val="24"/>
          <w:szCs w:val="24"/>
          <w:u w:val="single"/>
        </w:rPr>
        <w:t>výzvu</w:t>
      </w:r>
      <w:r w:rsidR="00FE3A4A" w:rsidRPr="00EF3310">
        <w:rPr>
          <w:rFonts w:cstheme="minorHAnsi"/>
          <w:sz w:val="24"/>
          <w:szCs w:val="24"/>
          <w:u w:val="single"/>
        </w:rPr>
        <w:t xml:space="preserve"> </w:t>
      </w:r>
      <w:proofErr w:type="gramStart"/>
      <w:r w:rsidR="00FE3A4A" w:rsidRPr="00EF3310">
        <w:rPr>
          <w:rFonts w:cstheme="minorHAnsi"/>
          <w:sz w:val="24"/>
          <w:szCs w:val="24"/>
          <w:u w:val="single"/>
        </w:rPr>
        <w:t>MAS</w:t>
      </w:r>
      <w:r w:rsidR="00FE3A4A" w:rsidRPr="00EF3310">
        <w:rPr>
          <w:rFonts w:cstheme="minorHAnsi"/>
          <w:sz w:val="24"/>
          <w:szCs w:val="24"/>
        </w:rPr>
        <w:t>:</w:t>
      </w:r>
      <w:r w:rsidRPr="00EF3310">
        <w:rPr>
          <w:rFonts w:cstheme="minorHAnsi"/>
          <w:sz w:val="24"/>
          <w:szCs w:val="24"/>
        </w:rPr>
        <w:t xml:space="preserve"> </w:t>
      </w:r>
      <w:r w:rsidR="00EF560C" w:rsidRPr="00EF3310">
        <w:rPr>
          <w:rFonts w:cstheme="minorHAnsi"/>
          <w:b/>
          <w:sz w:val="24"/>
          <w:szCs w:val="24"/>
        </w:rPr>
        <w:t xml:space="preserve"> </w:t>
      </w:r>
      <w:r w:rsidR="00EF3310" w:rsidRPr="00EF3310">
        <w:rPr>
          <w:rFonts w:cstheme="minorHAnsi"/>
          <w:b/>
          <w:sz w:val="24"/>
          <w:szCs w:val="24"/>
        </w:rPr>
        <w:t>3</w:t>
      </w:r>
      <w:proofErr w:type="gramEnd"/>
      <w:r w:rsidR="00EF560C" w:rsidRPr="00EF3310">
        <w:rPr>
          <w:rFonts w:cstheme="minorHAnsi"/>
          <w:b/>
          <w:sz w:val="24"/>
          <w:szCs w:val="24"/>
        </w:rPr>
        <w:t xml:space="preserve"> mil</w:t>
      </w:r>
      <w:r w:rsidR="00267C98">
        <w:rPr>
          <w:rFonts w:cstheme="minorHAnsi"/>
          <w:b/>
          <w:sz w:val="24"/>
          <w:szCs w:val="24"/>
        </w:rPr>
        <w:t>.</w:t>
      </w:r>
      <w:r w:rsidR="00EF560C" w:rsidRPr="00EF3310">
        <w:rPr>
          <w:rFonts w:cstheme="minorHAnsi"/>
          <w:b/>
          <w:sz w:val="24"/>
          <w:szCs w:val="24"/>
        </w:rPr>
        <w:t xml:space="preserve"> Kč</w:t>
      </w:r>
    </w:p>
    <w:p w:rsidR="00230DEA" w:rsidRPr="00A50461" w:rsidRDefault="00A50461" w:rsidP="004252D1">
      <w:pPr>
        <w:jc w:val="both"/>
        <w:rPr>
          <w:rFonts w:cstheme="minorHAnsi"/>
          <w:sz w:val="24"/>
          <w:szCs w:val="24"/>
        </w:rPr>
      </w:pPr>
      <w:r w:rsidRPr="00A50461">
        <w:rPr>
          <w:rFonts w:cstheme="minorHAnsi"/>
          <w:b/>
          <w:sz w:val="24"/>
          <w:szCs w:val="24"/>
          <w:highlight w:val="yellow"/>
        </w:rPr>
        <w:t xml:space="preserve">Nelze: na nákup zemědělských a lesnických strojů (zejména kategorie T, C, R, S </w:t>
      </w:r>
      <w:r w:rsidRPr="00A50461">
        <w:rPr>
          <w:rFonts w:cstheme="minorHAnsi"/>
          <w:sz w:val="24"/>
          <w:szCs w:val="24"/>
          <w:highlight w:val="yellow"/>
        </w:rPr>
        <w:t>– traktory a ostatní zemědělské nebo lesnické stroje)</w:t>
      </w:r>
    </w:p>
    <w:p w:rsidR="00CB44F5" w:rsidRDefault="00CB44F5" w:rsidP="004252D1">
      <w:pPr>
        <w:jc w:val="both"/>
        <w:rPr>
          <w:rFonts w:cstheme="minorHAnsi"/>
          <w:b/>
          <w:sz w:val="24"/>
          <w:szCs w:val="24"/>
        </w:rPr>
      </w:pPr>
    </w:p>
    <w:p w:rsidR="009B6C83" w:rsidRDefault="00FA1F9E" w:rsidP="00250158">
      <w:pPr>
        <w:spacing w:line="276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A0293C">
        <w:rPr>
          <w:rFonts w:cstheme="minorHAnsi"/>
          <w:b/>
          <w:sz w:val="24"/>
          <w:szCs w:val="24"/>
        </w:rPr>
        <w:lastRenderedPageBreak/>
        <w:t>Fiche</w:t>
      </w:r>
      <w:proofErr w:type="spellEnd"/>
      <w:r w:rsidRPr="00A0293C">
        <w:rPr>
          <w:rFonts w:cstheme="minorHAnsi"/>
          <w:b/>
          <w:sz w:val="24"/>
          <w:szCs w:val="24"/>
        </w:rPr>
        <w:t xml:space="preserve"> č. </w:t>
      </w:r>
      <w:r w:rsidR="009B6C83" w:rsidRPr="00A0293C">
        <w:rPr>
          <w:rFonts w:cstheme="minorHAnsi"/>
          <w:b/>
          <w:sz w:val="24"/>
          <w:szCs w:val="24"/>
        </w:rPr>
        <w:t xml:space="preserve">7 </w:t>
      </w:r>
      <w:r w:rsidR="00884FAC" w:rsidRPr="00A0293C">
        <w:rPr>
          <w:rFonts w:cstheme="minorHAnsi"/>
          <w:b/>
          <w:sz w:val="24"/>
          <w:szCs w:val="24"/>
        </w:rPr>
        <w:t xml:space="preserve">    </w:t>
      </w:r>
      <w:r w:rsidR="009B6C83" w:rsidRPr="00A0293C">
        <w:rPr>
          <w:rFonts w:cstheme="minorHAnsi"/>
          <w:b/>
          <w:sz w:val="24"/>
          <w:szCs w:val="24"/>
        </w:rPr>
        <w:t>Podpora lesnických podnikatelů</w:t>
      </w:r>
    </w:p>
    <w:p w:rsidR="008127EF" w:rsidRPr="008127EF" w:rsidRDefault="008127EF" w:rsidP="00250158">
      <w:pPr>
        <w:spacing w:after="0" w:line="276" w:lineRule="auto"/>
        <w:rPr>
          <w:i/>
        </w:rPr>
      </w:pPr>
      <w:r w:rsidRPr="008127EF">
        <w:rPr>
          <w:i/>
        </w:rPr>
        <w:t>Investice do lesnických technologií a zpracování lesnických produktů, jejich mobilizace a uvádění na trh, článek 26</w:t>
      </w:r>
    </w:p>
    <w:p w:rsidR="008127EF" w:rsidRPr="008127EF" w:rsidRDefault="008127EF" w:rsidP="00250158">
      <w:pPr>
        <w:spacing w:after="0" w:line="276" w:lineRule="auto"/>
        <w:ind w:firstLine="708"/>
        <w:rPr>
          <w:i/>
        </w:rPr>
      </w:pPr>
      <w:r w:rsidRPr="008127EF">
        <w:rPr>
          <w:i/>
        </w:rPr>
        <w:t>Pravidla 19, str. 66</w:t>
      </w:r>
    </w:p>
    <w:p w:rsidR="00FE3A4A" w:rsidRPr="00A0293C" w:rsidRDefault="00FE3A4A" w:rsidP="004252D1">
      <w:p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  <w:u w:val="single"/>
        </w:rPr>
        <w:t>Vymezení</w:t>
      </w:r>
      <w:r w:rsidRPr="00A0293C">
        <w:rPr>
          <w:rFonts w:cstheme="minorHAnsi"/>
          <w:sz w:val="24"/>
          <w:szCs w:val="24"/>
        </w:rPr>
        <w:t>:</w:t>
      </w:r>
      <w:r w:rsidR="007F395D" w:rsidRPr="00A0293C">
        <w:rPr>
          <w:rFonts w:cstheme="minorHAnsi"/>
          <w:sz w:val="24"/>
          <w:szCs w:val="24"/>
        </w:rPr>
        <w:t xml:space="preserve"> Investice do lesnických technologií a do strojů a technologií vedoucích k efektivnímu zpracování dřeva</w:t>
      </w:r>
    </w:p>
    <w:p w:rsidR="00FB1513" w:rsidRPr="00A0293C" w:rsidRDefault="00FE3A4A" w:rsidP="004252D1">
      <w:pPr>
        <w:spacing w:after="0"/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  <w:u w:val="single"/>
        </w:rPr>
        <w:t>Oblast podpory</w:t>
      </w:r>
      <w:r w:rsidRPr="00A0293C">
        <w:rPr>
          <w:rFonts w:cstheme="minorHAnsi"/>
          <w:sz w:val="24"/>
          <w:szCs w:val="24"/>
        </w:rPr>
        <w:t>:</w:t>
      </w:r>
      <w:r w:rsidR="00FB1513" w:rsidRPr="00A0293C">
        <w:rPr>
          <w:rFonts w:cstheme="minorHAnsi"/>
          <w:sz w:val="24"/>
          <w:szCs w:val="24"/>
        </w:rPr>
        <w:t xml:space="preserve"> </w:t>
      </w:r>
    </w:p>
    <w:p w:rsidR="00FB1513" w:rsidRPr="00A0293C" w:rsidRDefault="00FB1513" w:rsidP="004252D1">
      <w:pPr>
        <w:pStyle w:val="Odstavecseseznamem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 xml:space="preserve">Pořízení strojů a technologií určených pro hospodaření na lesních pozemcích </w:t>
      </w:r>
    </w:p>
    <w:p w:rsidR="00FB1513" w:rsidRPr="00A0293C" w:rsidRDefault="00FB1513" w:rsidP="004252D1">
      <w:pPr>
        <w:pStyle w:val="Odstavecseseznamem"/>
        <w:numPr>
          <w:ilvl w:val="1"/>
          <w:numId w:val="9"/>
        </w:num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 xml:space="preserve">stroje a technologie pro obnovu, výchovu a těžbu lesních porostů včetně </w:t>
      </w:r>
      <w:r w:rsidR="00A844FC">
        <w:rPr>
          <w:rFonts w:cstheme="minorHAnsi"/>
          <w:sz w:val="24"/>
          <w:szCs w:val="24"/>
        </w:rPr>
        <w:t>dopravy dříví</w:t>
      </w:r>
      <w:r w:rsidRPr="00A0293C">
        <w:rPr>
          <w:rFonts w:cstheme="minorHAnsi"/>
          <w:sz w:val="24"/>
          <w:szCs w:val="24"/>
        </w:rPr>
        <w:t xml:space="preserve">, </w:t>
      </w:r>
    </w:p>
    <w:p w:rsidR="00FB1513" w:rsidRPr="00A0293C" w:rsidRDefault="00FB1513" w:rsidP="004252D1">
      <w:pPr>
        <w:pStyle w:val="Odstavecseseznamem"/>
        <w:numPr>
          <w:ilvl w:val="1"/>
          <w:numId w:val="9"/>
        </w:num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 xml:space="preserve">stroje ke zpracování </w:t>
      </w:r>
      <w:proofErr w:type="spellStart"/>
      <w:r w:rsidRPr="00A0293C">
        <w:rPr>
          <w:rFonts w:cstheme="minorHAnsi"/>
          <w:sz w:val="24"/>
          <w:szCs w:val="24"/>
        </w:rPr>
        <w:t>potěžebních</w:t>
      </w:r>
      <w:proofErr w:type="spellEnd"/>
      <w:r w:rsidRPr="00A0293C">
        <w:rPr>
          <w:rFonts w:cstheme="minorHAnsi"/>
          <w:sz w:val="24"/>
          <w:szCs w:val="24"/>
        </w:rPr>
        <w:t xml:space="preserve"> zbytků, </w:t>
      </w:r>
    </w:p>
    <w:p w:rsidR="00FB1513" w:rsidRPr="00A0293C" w:rsidRDefault="00FB1513" w:rsidP="004252D1">
      <w:pPr>
        <w:pStyle w:val="Odstavecseseznamem"/>
        <w:numPr>
          <w:ilvl w:val="1"/>
          <w:numId w:val="9"/>
        </w:num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 xml:space="preserve">stroje pro přípravu půdy před zalesněním, </w:t>
      </w:r>
    </w:p>
    <w:p w:rsidR="00FB1513" w:rsidRPr="00A0293C" w:rsidRDefault="00FB1513" w:rsidP="004252D1">
      <w:pPr>
        <w:pStyle w:val="Odstavecseseznamem"/>
        <w:numPr>
          <w:ilvl w:val="1"/>
          <w:numId w:val="9"/>
        </w:num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 xml:space="preserve">stroje, technologie a zařízení pro lesní školkařskou činnost </w:t>
      </w:r>
    </w:p>
    <w:p w:rsidR="007D76B5" w:rsidRPr="00A0293C" w:rsidRDefault="00FB1513" w:rsidP="004252D1">
      <w:pPr>
        <w:pStyle w:val="Odstavecseseznamem"/>
        <w:numPr>
          <w:ilvl w:val="0"/>
          <w:numId w:val="9"/>
        </w:numPr>
        <w:spacing w:after="0"/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>Výstavba či modernizace dřevozpracujících provozoven včetně technologického vybavení</w:t>
      </w:r>
    </w:p>
    <w:p w:rsidR="007D76B5" w:rsidRPr="00A0293C" w:rsidRDefault="007D76B5" w:rsidP="004252D1">
      <w:pPr>
        <w:pStyle w:val="Odstavecseseznamem"/>
        <w:spacing w:after="0"/>
        <w:jc w:val="both"/>
        <w:rPr>
          <w:rFonts w:cstheme="minorHAnsi"/>
          <w:sz w:val="24"/>
          <w:szCs w:val="24"/>
        </w:rPr>
      </w:pPr>
    </w:p>
    <w:p w:rsidR="008B3950" w:rsidRPr="00A0293C" w:rsidRDefault="00FE3A4A" w:rsidP="004252D1">
      <w:pPr>
        <w:spacing w:after="0"/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  <w:u w:val="single"/>
        </w:rPr>
        <w:t>Definice žadatele</w:t>
      </w:r>
      <w:r w:rsidRPr="00A0293C">
        <w:rPr>
          <w:rFonts w:cstheme="minorHAnsi"/>
          <w:sz w:val="24"/>
          <w:szCs w:val="24"/>
        </w:rPr>
        <w:t xml:space="preserve">: </w:t>
      </w:r>
    </w:p>
    <w:p w:rsidR="00FB1513" w:rsidRPr="00A0293C" w:rsidRDefault="004252D1" w:rsidP="004252D1">
      <w:pPr>
        <w:pStyle w:val="Odstavecseseznamem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3328" behindDoc="0" locked="0" layoutInCell="1" allowOverlap="1" wp14:anchorId="2121176E" wp14:editId="0D8C8ABD">
            <wp:simplePos x="0" y="0"/>
            <wp:positionH relativeFrom="column">
              <wp:posOffset>3794760</wp:posOffset>
            </wp:positionH>
            <wp:positionV relativeFrom="paragraph">
              <wp:posOffset>-348615</wp:posOffset>
            </wp:positionV>
            <wp:extent cx="2103120" cy="1577340"/>
            <wp:effectExtent l="0" t="0" r="0" b="0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1513" w:rsidRPr="00A0293C">
        <w:rPr>
          <w:rFonts w:cstheme="minorHAnsi"/>
          <w:sz w:val="24"/>
          <w:szCs w:val="24"/>
        </w:rPr>
        <w:t>Držitelé lesů</w:t>
      </w:r>
    </w:p>
    <w:p w:rsidR="00C2119C" w:rsidRDefault="00FB1513" w:rsidP="004252D1">
      <w:pPr>
        <w:pStyle w:val="Odstavecseseznamem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 xml:space="preserve">FO nebo PO poskytující služby v lesnictví </w:t>
      </w:r>
    </w:p>
    <w:p w:rsidR="00FB1513" w:rsidRPr="00A0293C" w:rsidRDefault="00FB1513" w:rsidP="004252D1">
      <w:pPr>
        <w:pStyle w:val="Odstavecseseznamem"/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>(malý nebo střední podnik)</w:t>
      </w:r>
    </w:p>
    <w:p w:rsidR="00C2119C" w:rsidRDefault="00FB1513" w:rsidP="004252D1">
      <w:pPr>
        <w:pStyle w:val="Odstavecseseznamem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 xml:space="preserve">FO nebo PO podnikající v lesnictví </w:t>
      </w:r>
    </w:p>
    <w:p w:rsidR="00FB1513" w:rsidRPr="00A0293C" w:rsidRDefault="00FB1513" w:rsidP="004252D1">
      <w:pPr>
        <w:pStyle w:val="Odstavecseseznamem"/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>(mikro, malý nebo střední podnik)</w:t>
      </w:r>
    </w:p>
    <w:p w:rsidR="00FB1513" w:rsidRPr="00A0293C" w:rsidRDefault="00FB1513" w:rsidP="004252D1">
      <w:pPr>
        <w:pStyle w:val="Odstavecseseznamem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</w:rPr>
        <w:t>obce</w:t>
      </w:r>
    </w:p>
    <w:p w:rsidR="00FA1F9E" w:rsidRDefault="00BF0C81" w:rsidP="004252D1">
      <w:pPr>
        <w:jc w:val="both"/>
        <w:rPr>
          <w:rFonts w:cstheme="minorHAnsi"/>
          <w:b/>
          <w:sz w:val="24"/>
          <w:szCs w:val="24"/>
        </w:rPr>
      </w:pPr>
      <w:r w:rsidRPr="00EF3310">
        <w:rPr>
          <w:rFonts w:cstheme="minorHAnsi"/>
          <w:sz w:val="24"/>
          <w:szCs w:val="24"/>
          <w:u w:val="single"/>
        </w:rPr>
        <w:t xml:space="preserve">Alokovaná částka pro </w:t>
      </w:r>
      <w:r w:rsidR="00EF3310" w:rsidRPr="00EF3310">
        <w:rPr>
          <w:rFonts w:cstheme="minorHAnsi"/>
          <w:sz w:val="24"/>
          <w:szCs w:val="24"/>
          <w:u w:val="single"/>
        </w:rPr>
        <w:t>2</w:t>
      </w:r>
      <w:r w:rsidRPr="00EF3310">
        <w:rPr>
          <w:rFonts w:cstheme="minorHAnsi"/>
          <w:sz w:val="24"/>
          <w:szCs w:val="24"/>
          <w:u w:val="single"/>
        </w:rPr>
        <w:t xml:space="preserve">. výzvu </w:t>
      </w:r>
      <w:proofErr w:type="gramStart"/>
      <w:r w:rsidRPr="00EF3310">
        <w:rPr>
          <w:rFonts w:cstheme="minorHAnsi"/>
          <w:sz w:val="24"/>
          <w:szCs w:val="24"/>
          <w:u w:val="single"/>
        </w:rPr>
        <w:t>MAS :</w:t>
      </w:r>
      <w:proofErr w:type="gramEnd"/>
      <w:r w:rsidRPr="00EF3310">
        <w:rPr>
          <w:rFonts w:cstheme="minorHAnsi"/>
          <w:sz w:val="24"/>
          <w:szCs w:val="24"/>
          <w:u w:val="single"/>
        </w:rPr>
        <w:t xml:space="preserve"> </w:t>
      </w:r>
      <w:r w:rsidR="00EF3310" w:rsidRPr="00EF331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1</w:t>
      </w:r>
      <w:r w:rsidR="009F4D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 </w:t>
      </w:r>
      <w:r w:rsidR="00267C9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mil.</w:t>
      </w:r>
      <w:r w:rsidR="00EF3310" w:rsidRPr="00EF331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r w:rsidR="00FB1513" w:rsidRPr="00EF3310">
        <w:rPr>
          <w:rFonts w:cstheme="minorHAnsi"/>
          <w:b/>
          <w:sz w:val="24"/>
          <w:szCs w:val="24"/>
        </w:rPr>
        <w:t>Kč</w:t>
      </w:r>
    </w:p>
    <w:p w:rsidR="0051239A" w:rsidRDefault="0051239A" w:rsidP="004252D1">
      <w:pPr>
        <w:rPr>
          <w:rFonts w:cstheme="minorHAnsi"/>
          <w:sz w:val="24"/>
          <w:szCs w:val="24"/>
        </w:rPr>
      </w:pPr>
    </w:p>
    <w:p w:rsidR="0051239A" w:rsidRDefault="0051239A" w:rsidP="00250158">
      <w:pPr>
        <w:spacing w:line="276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A0293C">
        <w:rPr>
          <w:rFonts w:cstheme="minorHAnsi"/>
          <w:b/>
          <w:sz w:val="24"/>
          <w:szCs w:val="24"/>
        </w:rPr>
        <w:t>Fiche</w:t>
      </w:r>
      <w:proofErr w:type="spellEnd"/>
      <w:r w:rsidRPr="00A0293C">
        <w:rPr>
          <w:rFonts w:cstheme="minorHAnsi"/>
          <w:b/>
          <w:sz w:val="24"/>
          <w:szCs w:val="24"/>
        </w:rPr>
        <w:t xml:space="preserve"> č. </w:t>
      </w:r>
      <w:r>
        <w:rPr>
          <w:rFonts w:cstheme="minorHAnsi"/>
          <w:b/>
          <w:sz w:val="24"/>
          <w:szCs w:val="24"/>
        </w:rPr>
        <w:t>8</w:t>
      </w:r>
      <w:r w:rsidRPr="00A0293C">
        <w:rPr>
          <w:rFonts w:cstheme="minorHAnsi"/>
          <w:b/>
          <w:sz w:val="24"/>
          <w:szCs w:val="24"/>
        </w:rPr>
        <w:t xml:space="preserve">     </w:t>
      </w:r>
      <w:r>
        <w:rPr>
          <w:rFonts w:cstheme="minorHAnsi"/>
          <w:b/>
          <w:sz w:val="24"/>
          <w:szCs w:val="24"/>
        </w:rPr>
        <w:t>Předávání znalostí a informační akce</w:t>
      </w:r>
    </w:p>
    <w:p w:rsidR="00250158" w:rsidRPr="00250158" w:rsidRDefault="00250158" w:rsidP="00250158">
      <w:pPr>
        <w:spacing w:after="0" w:line="276" w:lineRule="auto"/>
        <w:rPr>
          <w:i/>
        </w:rPr>
      </w:pPr>
      <w:r w:rsidRPr="00250158">
        <w:rPr>
          <w:i/>
        </w:rPr>
        <w:t>Předávání znalostí a informační akce, článek 14</w:t>
      </w:r>
    </w:p>
    <w:p w:rsidR="00250158" w:rsidRPr="00250158" w:rsidRDefault="00250158" w:rsidP="00250158">
      <w:pPr>
        <w:spacing w:after="0" w:line="276" w:lineRule="auto"/>
        <w:ind w:firstLine="708"/>
        <w:rPr>
          <w:i/>
        </w:rPr>
      </w:pPr>
      <w:r w:rsidRPr="00250158">
        <w:rPr>
          <w:i/>
        </w:rPr>
        <w:t>Pravidla 19, str. 34</w:t>
      </w:r>
    </w:p>
    <w:p w:rsidR="0051239A" w:rsidRPr="00A0293C" w:rsidRDefault="0051239A" w:rsidP="004252D1">
      <w:pPr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  <w:u w:val="single"/>
        </w:rPr>
        <w:t>Vymezení</w:t>
      </w:r>
      <w:r w:rsidRPr="00A0293C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Činnosti v oblasti odborného vzdělávání a získávání dovedností a informační akce</w:t>
      </w:r>
    </w:p>
    <w:p w:rsidR="0051239A" w:rsidRPr="00A0293C" w:rsidRDefault="0051239A" w:rsidP="004252D1">
      <w:pPr>
        <w:spacing w:after="0"/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  <w:u w:val="single"/>
        </w:rPr>
        <w:t>Oblast podpory</w:t>
      </w:r>
      <w:r w:rsidRPr="00A0293C">
        <w:rPr>
          <w:rFonts w:cstheme="minorHAnsi"/>
          <w:sz w:val="24"/>
          <w:szCs w:val="24"/>
        </w:rPr>
        <w:t xml:space="preserve">: </w:t>
      </w:r>
    </w:p>
    <w:p w:rsidR="0051239A" w:rsidRDefault="0051239A" w:rsidP="004252D1">
      <w:pPr>
        <w:pStyle w:val="Odstavecseseznamem"/>
        <w:numPr>
          <w:ilvl w:val="0"/>
          <w:numId w:val="14"/>
        </w:numPr>
        <w:ind w:left="709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Vzdělávací kurzy</w:t>
      </w:r>
    </w:p>
    <w:p w:rsidR="0051239A" w:rsidRDefault="0051239A" w:rsidP="004252D1">
      <w:pPr>
        <w:pStyle w:val="Odstavecseseznamem"/>
        <w:numPr>
          <w:ilvl w:val="0"/>
          <w:numId w:val="14"/>
        </w:numPr>
        <w:ind w:left="709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Workshopy</w:t>
      </w:r>
    </w:p>
    <w:p w:rsidR="0051239A" w:rsidRPr="00A0293C" w:rsidRDefault="0051239A" w:rsidP="004252D1">
      <w:pPr>
        <w:pStyle w:val="Odstavecseseznamem"/>
        <w:numPr>
          <w:ilvl w:val="0"/>
          <w:numId w:val="14"/>
        </w:numPr>
        <w:ind w:left="709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Podpora se nevztahuje na vzdělávací kurzy a kurzy odborné přípravy, které tvoří součást běžných vzdělávacích programů nebo systémů středního a vyššího vzdělávání</w:t>
      </w:r>
    </w:p>
    <w:p w:rsidR="0051239A" w:rsidRPr="00A0293C" w:rsidRDefault="0051239A" w:rsidP="004252D1">
      <w:pPr>
        <w:pStyle w:val="Odstavecseseznamem"/>
        <w:jc w:val="both"/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73BE6A42" wp14:editId="6AFF528C">
            <wp:simplePos x="0" y="0"/>
            <wp:positionH relativeFrom="column">
              <wp:posOffset>3522345</wp:posOffset>
            </wp:positionH>
            <wp:positionV relativeFrom="paragraph">
              <wp:posOffset>65405</wp:posOffset>
            </wp:positionV>
            <wp:extent cx="2243455" cy="1546860"/>
            <wp:effectExtent l="0" t="0" r="0" b="0"/>
            <wp:wrapSquare wrapText="bothSides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8337" r="26295" b="13946"/>
                    <a:stretch/>
                  </pic:blipFill>
                  <pic:spPr bwMode="auto">
                    <a:xfrm>
                      <a:off x="0" y="0"/>
                      <a:ext cx="2243455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293C">
        <w:rPr>
          <w:rFonts w:cstheme="minorHAnsi"/>
          <w:sz w:val="24"/>
          <w:szCs w:val="24"/>
        </w:rPr>
        <w:t xml:space="preserve"> </w:t>
      </w:r>
    </w:p>
    <w:p w:rsidR="0051239A" w:rsidRPr="00A0293C" w:rsidRDefault="0051239A" w:rsidP="004252D1">
      <w:pPr>
        <w:spacing w:after="0"/>
        <w:jc w:val="both"/>
        <w:rPr>
          <w:rFonts w:cstheme="minorHAnsi"/>
          <w:sz w:val="24"/>
          <w:szCs w:val="24"/>
        </w:rPr>
      </w:pPr>
      <w:r w:rsidRPr="00A0293C">
        <w:rPr>
          <w:rFonts w:cstheme="minorHAnsi"/>
          <w:sz w:val="24"/>
          <w:szCs w:val="24"/>
          <w:u w:val="single"/>
        </w:rPr>
        <w:t>Definice žadatele</w:t>
      </w:r>
      <w:r w:rsidRPr="00A0293C">
        <w:rPr>
          <w:rFonts w:cstheme="minorHAnsi"/>
          <w:sz w:val="24"/>
          <w:szCs w:val="24"/>
        </w:rPr>
        <w:t xml:space="preserve">: </w:t>
      </w:r>
    </w:p>
    <w:p w:rsidR="0051239A" w:rsidRDefault="0051239A" w:rsidP="004252D1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Subjekt zajišťující odborné vzdělávání </w:t>
      </w:r>
    </w:p>
    <w:p w:rsidR="0051239A" w:rsidRDefault="0051239A" w:rsidP="004252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či jiné předávání znalostí a informační</w:t>
      </w:r>
      <w:r w:rsidR="004252D1">
        <w:rPr>
          <w:rFonts w:cstheme="minorHAnsi"/>
          <w:sz w:val="24"/>
          <w:szCs w:val="24"/>
        </w:rPr>
        <w:t xml:space="preserve"> akce</w:t>
      </w:r>
    </w:p>
    <w:p w:rsidR="00FB554D" w:rsidRPr="00FB554D" w:rsidRDefault="004252D1" w:rsidP="00250158">
      <w:pPr>
        <w:jc w:val="both"/>
        <w:rPr>
          <w:rFonts w:cstheme="minorHAnsi"/>
          <w:sz w:val="24"/>
          <w:szCs w:val="24"/>
        </w:rPr>
      </w:pPr>
      <w:r w:rsidRPr="00EF3310">
        <w:rPr>
          <w:rFonts w:cstheme="minorHAnsi"/>
          <w:sz w:val="24"/>
          <w:szCs w:val="24"/>
          <w:u w:val="single"/>
        </w:rPr>
        <w:t xml:space="preserve">Alokovaná částka pro 2. výzvu </w:t>
      </w:r>
      <w:proofErr w:type="gramStart"/>
      <w:r w:rsidRPr="00EF3310">
        <w:rPr>
          <w:rFonts w:cstheme="minorHAnsi"/>
          <w:sz w:val="24"/>
          <w:szCs w:val="24"/>
          <w:u w:val="single"/>
        </w:rPr>
        <w:t>MAS :</w:t>
      </w:r>
      <w:proofErr w:type="gramEnd"/>
      <w:r w:rsidRPr="00EF3310">
        <w:rPr>
          <w:rFonts w:cstheme="minorHAnsi"/>
          <w:sz w:val="24"/>
          <w:szCs w:val="24"/>
          <w:u w:val="single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0,5 mil.</w:t>
      </w:r>
      <w:r w:rsidRPr="00EF331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r w:rsidRPr="00EF3310">
        <w:rPr>
          <w:rFonts w:cstheme="minorHAnsi"/>
          <w:b/>
          <w:sz w:val="24"/>
          <w:szCs w:val="24"/>
        </w:rPr>
        <w:t>Kč</w:t>
      </w:r>
    </w:p>
    <w:sectPr w:rsidR="00FB554D" w:rsidRPr="00FB554D" w:rsidSect="000C011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F73" w:rsidRDefault="00756F73" w:rsidP="003C2BAB">
      <w:pPr>
        <w:spacing w:after="0" w:line="240" w:lineRule="auto"/>
      </w:pPr>
      <w:r>
        <w:separator/>
      </w:r>
    </w:p>
  </w:endnote>
  <w:endnote w:type="continuationSeparator" w:id="0">
    <w:p w:rsidR="00756F73" w:rsidRDefault="00756F73" w:rsidP="003C2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F73" w:rsidRDefault="00756F73" w:rsidP="003C2BAB">
      <w:pPr>
        <w:spacing w:after="0" w:line="240" w:lineRule="auto"/>
      </w:pPr>
      <w:r>
        <w:separator/>
      </w:r>
    </w:p>
  </w:footnote>
  <w:footnote w:type="continuationSeparator" w:id="0">
    <w:p w:rsidR="00756F73" w:rsidRDefault="00756F73" w:rsidP="003C2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63E2B"/>
    <w:multiLevelType w:val="hybridMultilevel"/>
    <w:tmpl w:val="7FF8EC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41A22"/>
    <w:multiLevelType w:val="hybridMultilevel"/>
    <w:tmpl w:val="58285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55930"/>
    <w:multiLevelType w:val="hybridMultilevel"/>
    <w:tmpl w:val="C9E62F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36DF4"/>
    <w:multiLevelType w:val="hybridMultilevel"/>
    <w:tmpl w:val="9C2E2D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E2D0A"/>
    <w:multiLevelType w:val="hybridMultilevel"/>
    <w:tmpl w:val="0658C2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03257"/>
    <w:multiLevelType w:val="hybridMultilevel"/>
    <w:tmpl w:val="DF0C6C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82E1C"/>
    <w:multiLevelType w:val="hybridMultilevel"/>
    <w:tmpl w:val="3D02C7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640AE"/>
    <w:multiLevelType w:val="hybridMultilevel"/>
    <w:tmpl w:val="1D9651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74359F"/>
    <w:multiLevelType w:val="hybridMultilevel"/>
    <w:tmpl w:val="AF6C5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E572F"/>
    <w:multiLevelType w:val="hybridMultilevel"/>
    <w:tmpl w:val="FC84D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491D8E"/>
    <w:multiLevelType w:val="hybridMultilevel"/>
    <w:tmpl w:val="52A87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D187F"/>
    <w:multiLevelType w:val="hybridMultilevel"/>
    <w:tmpl w:val="C804D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EB51F5"/>
    <w:multiLevelType w:val="hybridMultilevel"/>
    <w:tmpl w:val="C2A269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BB234B"/>
    <w:multiLevelType w:val="hybridMultilevel"/>
    <w:tmpl w:val="50E49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2"/>
  </w:num>
  <w:num w:numId="5">
    <w:abstractNumId w:val="8"/>
  </w:num>
  <w:num w:numId="6">
    <w:abstractNumId w:val="13"/>
  </w:num>
  <w:num w:numId="7">
    <w:abstractNumId w:val="3"/>
  </w:num>
  <w:num w:numId="8">
    <w:abstractNumId w:val="1"/>
  </w:num>
  <w:num w:numId="9">
    <w:abstractNumId w:val="10"/>
  </w:num>
  <w:num w:numId="10">
    <w:abstractNumId w:val="12"/>
  </w:num>
  <w:num w:numId="11">
    <w:abstractNumId w:val="5"/>
  </w:num>
  <w:num w:numId="12">
    <w:abstractNumId w:val="6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6C83"/>
    <w:rsid w:val="00013D1A"/>
    <w:rsid w:val="00026345"/>
    <w:rsid w:val="00034A32"/>
    <w:rsid w:val="000450FC"/>
    <w:rsid w:val="00056D58"/>
    <w:rsid w:val="0007082B"/>
    <w:rsid w:val="000833C2"/>
    <w:rsid w:val="000841AA"/>
    <w:rsid w:val="000C0114"/>
    <w:rsid w:val="00121FBA"/>
    <w:rsid w:val="001268C9"/>
    <w:rsid w:val="001612A9"/>
    <w:rsid w:val="001D4012"/>
    <w:rsid w:val="001E4442"/>
    <w:rsid w:val="00230DEA"/>
    <w:rsid w:val="00250158"/>
    <w:rsid w:val="002637E7"/>
    <w:rsid w:val="00267C98"/>
    <w:rsid w:val="002A2A97"/>
    <w:rsid w:val="002B2A26"/>
    <w:rsid w:val="002C14EF"/>
    <w:rsid w:val="00365E17"/>
    <w:rsid w:val="003821B7"/>
    <w:rsid w:val="003C2BAB"/>
    <w:rsid w:val="00415894"/>
    <w:rsid w:val="004252D1"/>
    <w:rsid w:val="00431587"/>
    <w:rsid w:val="00434D9F"/>
    <w:rsid w:val="0046631D"/>
    <w:rsid w:val="00480C07"/>
    <w:rsid w:val="00481572"/>
    <w:rsid w:val="00486405"/>
    <w:rsid w:val="004C2250"/>
    <w:rsid w:val="004D4273"/>
    <w:rsid w:val="00507FE6"/>
    <w:rsid w:val="0051239A"/>
    <w:rsid w:val="00560674"/>
    <w:rsid w:val="00566B24"/>
    <w:rsid w:val="00567933"/>
    <w:rsid w:val="005A614A"/>
    <w:rsid w:val="0062100F"/>
    <w:rsid w:val="006239AB"/>
    <w:rsid w:val="006E14E7"/>
    <w:rsid w:val="00701FE9"/>
    <w:rsid w:val="00724FD3"/>
    <w:rsid w:val="00756F73"/>
    <w:rsid w:val="00765EA5"/>
    <w:rsid w:val="007B4F30"/>
    <w:rsid w:val="007D76B5"/>
    <w:rsid w:val="007F395D"/>
    <w:rsid w:val="00801FCD"/>
    <w:rsid w:val="008127EF"/>
    <w:rsid w:val="00847D68"/>
    <w:rsid w:val="008502EE"/>
    <w:rsid w:val="0087271B"/>
    <w:rsid w:val="00872EDC"/>
    <w:rsid w:val="00884FAC"/>
    <w:rsid w:val="008A0167"/>
    <w:rsid w:val="008B3950"/>
    <w:rsid w:val="008C298A"/>
    <w:rsid w:val="008C4176"/>
    <w:rsid w:val="00970376"/>
    <w:rsid w:val="0097263D"/>
    <w:rsid w:val="00973D0F"/>
    <w:rsid w:val="00975AFC"/>
    <w:rsid w:val="009778DC"/>
    <w:rsid w:val="009A7566"/>
    <w:rsid w:val="009A7D34"/>
    <w:rsid w:val="009B6C83"/>
    <w:rsid w:val="009C4CBF"/>
    <w:rsid w:val="009F41F0"/>
    <w:rsid w:val="009F4DD2"/>
    <w:rsid w:val="009F5954"/>
    <w:rsid w:val="009F672E"/>
    <w:rsid w:val="009F6BED"/>
    <w:rsid w:val="00A0293C"/>
    <w:rsid w:val="00A20DE3"/>
    <w:rsid w:val="00A50461"/>
    <w:rsid w:val="00A72124"/>
    <w:rsid w:val="00A844FC"/>
    <w:rsid w:val="00A90BB2"/>
    <w:rsid w:val="00A941CC"/>
    <w:rsid w:val="00B30C97"/>
    <w:rsid w:val="00B6317A"/>
    <w:rsid w:val="00BD04C8"/>
    <w:rsid w:val="00BF0C81"/>
    <w:rsid w:val="00C139F5"/>
    <w:rsid w:val="00C2119C"/>
    <w:rsid w:val="00C260CA"/>
    <w:rsid w:val="00C64278"/>
    <w:rsid w:val="00CB0351"/>
    <w:rsid w:val="00CB44F5"/>
    <w:rsid w:val="00CC5722"/>
    <w:rsid w:val="00CF162F"/>
    <w:rsid w:val="00D16C63"/>
    <w:rsid w:val="00D3277E"/>
    <w:rsid w:val="00D33D6D"/>
    <w:rsid w:val="00D340B7"/>
    <w:rsid w:val="00D41435"/>
    <w:rsid w:val="00D47B90"/>
    <w:rsid w:val="00D74C6E"/>
    <w:rsid w:val="00DC04AC"/>
    <w:rsid w:val="00DD6D89"/>
    <w:rsid w:val="00DE77A9"/>
    <w:rsid w:val="00E0330A"/>
    <w:rsid w:val="00E31662"/>
    <w:rsid w:val="00EB33EC"/>
    <w:rsid w:val="00EC656F"/>
    <w:rsid w:val="00ED574C"/>
    <w:rsid w:val="00EF3310"/>
    <w:rsid w:val="00EF560C"/>
    <w:rsid w:val="00F00B72"/>
    <w:rsid w:val="00F244D7"/>
    <w:rsid w:val="00F96C33"/>
    <w:rsid w:val="00FA1F9E"/>
    <w:rsid w:val="00FA4D05"/>
    <w:rsid w:val="00FB1513"/>
    <w:rsid w:val="00FB554D"/>
    <w:rsid w:val="00FE3A4A"/>
    <w:rsid w:val="00FF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C40A"/>
  <w15:docId w15:val="{32FF7523-D66E-484C-AC23-EA352D90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502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417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rsid w:val="003C2BAB"/>
    <w:pPr>
      <w:spacing w:after="60" w:line="360" w:lineRule="auto"/>
      <w:ind w:firstLine="357"/>
      <w:jc w:val="both"/>
    </w:pPr>
    <w:rPr>
      <w:rFonts w:ascii="Georgia" w:eastAsia="Times New Roman" w:hAnsi="Georgia" w:cs="Georg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C2BAB"/>
    <w:rPr>
      <w:rFonts w:ascii="Georgia" w:eastAsia="Times New Roman" w:hAnsi="Georgia" w:cs="Georg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3C2BAB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C260CA"/>
    <w:rPr>
      <w:strike w:val="0"/>
      <w:dstrike w:val="0"/>
      <w:color w:val="00913E"/>
      <w:u w:val="none"/>
      <w:effect w:val="none"/>
      <w:shd w:val="clear" w:color="auto" w:fill="auto"/>
    </w:rPr>
  </w:style>
  <w:style w:type="character" w:styleId="Siln">
    <w:name w:val="Strong"/>
    <w:basedOn w:val="Standardnpsmoodstavce"/>
    <w:uiPriority w:val="22"/>
    <w:qFormat/>
    <w:rsid w:val="00C260CA"/>
    <w:rPr>
      <w:b/>
      <w:bCs/>
    </w:rPr>
  </w:style>
  <w:style w:type="paragraph" w:styleId="Normlnweb">
    <w:name w:val="Normal (Web)"/>
    <w:basedOn w:val="Normln"/>
    <w:uiPriority w:val="99"/>
    <w:unhideWhenUsed/>
    <w:rsid w:val="00C260CA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260CA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0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3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5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89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0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1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-aktivios.cz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mas-aktivios.cz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53106-4CAE-454A-A51E-E107741E0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1255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Sramkova</dc:creator>
  <cp:keywords/>
  <dc:description/>
  <cp:lastModifiedBy>Sramkova</cp:lastModifiedBy>
  <cp:revision>47</cp:revision>
  <dcterms:created xsi:type="dcterms:W3CDTF">2018-01-08T13:38:00Z</dcterms:created>
  <dcterms:modified xsi:type="dcterms:W3CDTF">2019-02-05T10:23:00Z</dcterms:modified>
</cp:coreProperties>
</file>