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8490" w14:textId="77777777" w:rsidR="00D87ED6" w:rsidRDefault="00D87ED6" w:rsidP="0063207D">
      <w:pPr>
        <w:rPr>
          <w:rFonts w:cstheme="minorHAnsi"/>
        </w:rPr>
      </w:pPr>
    </w:p>
    <w:p w14:paraId="39E2560D" w14:textId="1F43CF75" w:rsidR="0063207D" w:rsidRPr="007A5D69" w:rsidRDefault="00344C05" w:rsidP="0063207D">
      <w:pPr>
        <w:rPr>
          <w:rFonts w:cstheme="minorHAnsi"/>
        </w:rPr>
      </w:pPr>
      <w:r w:rsidRPr="007A5D69">
        <w:rPr>
          <w:rFonts w:cstheme="minorHAnsi"/>
        </w:rPr>
        <w:t xml:space="preserve">MAS Aktivios, z.s. </w:t>
      </w:r>
      <w:r w:rsidR="0034696F">
        <w:rPr>
          <w:rFonts w:cstheme="minorHAnsi"/>
        </w:rPr>
        <w:t>bude vyhlašovat:</w:t>
      </w:r>
    </w:p>
    <w:p w14:paraId="3B0C09AA" w14:textId="2DAF8EFA" w:rsidR="008704C5" w:rsidRPr="00411B74" w:rsidRDefault="008F6E03" w:rsidP="0063207D">
      <w:pPr>
        <w:rPr>
          <w:rFonts w:cstheme="minorHAnsi"/>
          <w:b/>
          <w:color w:val="00B050"/>
          <w:sz w:val="28"/>
          <w:szCs w:val="28"/>
          <w:u w:val="single"/>
        </w:rPr>
      </w:pPr>
      <w:r>
        <w:rPr>
          <w:rFonts w:cstheme="minorHAnsi"/>
          <w:b/>
          <w:color w:val="00B050"/>
          <w:sz w:val="28"/>
          <w:szCs w:val="28"/>
          <w:u w:val="single"/>
        </w:rPr>
        <w:t>6</w:t>
      </w:r>
      <w:r w:rsidR="007A4E20" w:rsidRPr="00411B74">
        <w:rPr>
          <w:rFonts w:cstheme="minorHAnsi"/>
          <w:b/>
          <w:color w:val="00B050"/>
          <w:sz w:val="28"/>
          <w:szCs w:val="28"/>
          <w:u w:val="single"/>
        </w:rPr>
        <w:t>. výzvu k předkládání žádostí o podporu do Programu rozvoje venkova</w:t>
      </w:r>
    </w:p>
    <w:p w14:paraId="57DB8989" w14:textId="32A97145" w:rsidR="008704C5" w:rsidRPr="007A5D69" w:rsidRDefault="008704C5" w:rsidP="007A4E20">
      <w:pPr>
        <w:rPr>
          <w:rFonts w:cstheme="minorHAnsi"/>
        </w:rPr>
      </w:pPr>
      <w:r w:rsidRPr="007A5D69">
        <w:rPr>
          <w:rFonts w:cstheme="minorHAnsi"/>
        </w:rPr>
        <w:t xml:space="preserve">Předpokládaný termín vyhlášení výzvy MAS: </w:t>
      </w:r>
      <w:r w:rsidR="00D87ED6">
        <w:rPr>
          <w:rFonts w:cstheme="minorHAnsi"/>
          <w:b/>
          <w:bCs/>
        </w:rPr>
        <w:t>12. 4</w:t>
      </w:r>
      <w:r w:rsidR="00FA11BC" w:rsidRPr="00B564D5">
        <w:rPr>
          <w:rFonts w:cstheme="minorHAnsi"/>
          <w:b/>
          <w:bCs/>
        </w:rPr>
        <w:t>. 202</w:t>
      </w:r>
      <w:r w:rsidR="00D87ED6">
        <w:rPr>
          <w:rFonts w:cstheme="minorHAnsi"/>
          <w:b/>
          <w:bCs/>
        </w:rPr>
        <w:t>3</w:t>
      </w:r>
    </w:p>
    <w:p w14:paraId="1C383140" w14:textId="48A93ADB" w:rsidR="008704C5" w:rsidRPr="004D5665" w:rsidRDefault="008704C5" w:rsidP="007A4E20">
      <w:pPr>
        <w:rPr>
          <w:rFonts w:cstheme="minorHAnsi"/>
          <w:b/>
          <w:bCs/>
          <w:color w:val="00B050"/>
        </w:rPr>
      </w:pPr>
      <w:r w:rsidRPr="007A5D69">
        <w:rPr>
          <w:rFonts w:cstheme="minorHAnsi"/>
        </w:rPr>
        <w:t>Předpokládaný termín p</w:t>
      </w:r>
      <w:r w:rsidR="007A4E20" w:rsidRPr="007A5D69">
        <w:rPr>
          <w:rFonts w:cstheme="minorHAnsi"/>
        </w:rPr>
        <w:t>říj</w:t>
      </w:r>
      <w:r w:rsidRPr="007A5D69">
        <w:rPr>
          <w:rFonts w:cstheme="minorHAnsi"/>
        </w:rPr>
        <w:t>mu</w:t>
      </w:r>
      <w:r w:rsidR="007A4E20" w:rsidRPr="007A5D69">
        <w:rPr>
          <w:rFonts w:cstheme="minorHAnsi"/>
        </w:rPr>
        <w:t xml:space="preserve"> žádostí</w:t>
      </w:r>
      <w:r w:rsidRPr="007A5D69">
        <w:rPr>
          <w:rFonts w:cstheme="minorHAnsi"/>
        </w:rPr>
        <w:t xml:space="preserve"> o dotaci:</w:t>
      </w:r>
      <w:r w:rsidR="007A4E20" w:rsidRPr="007A5D69">
        <w:rPr>
          <w:rFonts w:cstheme="minorHAnsi"/>
        </w:rPr>
        <w:t xml:space="preserve"> </w:t>
      </w:r>
      <w:r w:rsidR="00FA11BC" w:rsidRPr="004D5665">
        <w:rPr>
          <w:rFonts w:cstheme="minorHAnsi"/>
          <w:b/>
          <w:bCs/>
          <w:color w:val="00B050"/>
        </w:rPr>
        <w:t>1</w:t>
      </w:r>
      <w:r w:rsidR="00D87ED6">
        <w:rPr>
          <w:rFonts w:cstheme="minorHAnsi"/>
          <w:b/>
          <w:bCs/>
          <w:color w:val="00B050"/>
        </w:rPr>
        <w:t>2</w:t>
      </w:r>
      <w:r w:rsidR="00FA11BC" w:rsidRPr="004D5665">
        <w:rPr>
          <w:rFonts w:cstheme="minorHAnsi"/>
          <w:b/>
          <w:bCs/>
          <w:color w:val="00B050"/>
        </w:rPr>
        <w:t>. 4</w:t>
      </w:r>
      <w:r w:rsidR="007A4E20" w:rsidRPr="004D5665">
        <w:rPr>
          <w:rFonts w:cstheme="minorHAnsi"/>
          <w:b/>
          <w:bCs/>
          <w:color w:val="00B050"/>
        </w:rPr>
        <w:t xml:space="preserve">. – </w:t>
      </w:r>
      <w:r w:rsidR="00D87ED6">
        <w:rPr>
          <w:rFonts w:cstheme="minorHAnsi"/>
          <w:b/>
          <w:bCs/>
          <w:color w:val="00B050"/>
        </w:rPr>
        <w:t>18</w:t>
      </w:r>
      <w:r w:rsidR="00FA11BC" w:rsidRPr="004D5665">
        <w:rPr>
          <w:rFonts w:cstheme="minorHAnsi"/>
          <w:b/>
          <w:bCs/>
          <w:color w:val="00B050"/>
        </w:rPr>
        <w:t>. 5</w:t>
      </w:r>
      <w:r w:rsidR="007A4E20" w:rsidRPr="004D5665">
        <w:rPr>
          <w:rFonts w:cstheme="minorHAnsi"/>
          <w:b/>
          <w:bCs/>
          <w:color w:val="00B050"/>
        </w:rPr>
        <w:t>. 20</w:t>
      </w:r>
      <w:r w:rsidR="00FA11BC" w:rsidRPr="004D5665">
        <w:rPr>
          <w:rFonts w:cstheme="minorHAnsi"/>
          <w:b/>
          <w:bCs/>
          <w:color w:val="00B050"/>
        </w:rPr>
        <w:t>2</w:t>
      </w:r>
      <w:r w:rsidR="00D87ED6">
        <w:rPr>
          <w:rFonts w:cstheme="minorHAnsi"/>
          <w:b/>
          <w:bCs/>
          <w:color w:val="00B050"/>
        </w:rPr>
        <w:t>3</w:t>
      </w:r>
    </w:p>
    <w:p w14:paraId="32C62DFB" w14:textId="5C611F75" w:rsidR="007A4E20" w:rsidRPr="004D5665" w:rsidRDefault="00D87ED6" w:rsidP="00D87ED6">
      <w:pPr>
        <w:rPr>
          <w:rFonts w:cstheme="minorHAnsi"/>
          <w:bCs/>
        </w:rPr>
      </w:pPr>
      <w:r>
        <w:rPr>
          <w:rFonts w:cstheme="minorHAnsi"/>
          <w:b/>
        </w:rPr>
        <w:t>Připravujeme dva s</w:t>
      </w:r>
      <w:r w:rsidR="007A4E20" w:rsidRPr="007A5D69">
        <w:rPr>
          <w:rFonts w:cstheme="minorHAnsi"/>
          <w:b/>
        </w:rPr>
        <w:t>emináře</w:t>
      </w:r>
      <w:r w:rsidR="007A4E20" w:rsidRPr="007A5D69">
        <w:rPr>
          <w:rFonts w:cstheme="minorHAnsi"/>
        </w:rPr>
        <w:t xml:space="preserve"> pro žadatele</w:t>
      </w:r>
      <w:r>
        <w:rPr>
          <w:rFonts w:cstheme="minorHAnsi"/>
        </w:rPr>
        <w:t>; termíny a místa konání budou ještě upřesněna.</w:t>
      </w:r>
    </w:p>
    <w:p w14:paraId="77DEC5D4" w14:textId="74A2D2E5" w:rsidR="00896558" w:rsidRDefault="00896558" w:rsidP="007A4E20">
      <w:pPr>
        <w:rPr>
          <w:rFonts w:cstheme="minorHAnsi"/>
        </w:rPr>
      </w:pPr>
      <w:r w:rsidRPr="007A5D69">
        <w:rPr>
          <w:rFonts w:cstheme="minorHAnsi"/>
        </w:rPr>
        <w:t xml:space="preserve">Veškeré podklady budou v den vyhlášení výzvy k dispozici na </w:t>
      </w:r>
      <w:hyperlink r:id="rId7" w:history="1">
        <w:r w:rsidR="00D87ED6" w:rsidRPr="00746679">
          <w:rPr>
            <w:rStyle w:val="Hypertextovodkaz"/>
            <w:rFonts w:cstheme="minorHAnsi"/>
          </w:rPr>
          <w:t>https://www.mas-aktivios.cz/dotace-pro-vas/prv/6-vyzva-prv-2023/</w:t>
        </w:r>
      </w:hyperlink>
    </w:p>
    <w:p w14:paraId="57C247E3" w14:textId="77777777" w:rsidR="00D87ED6" w:rsidRDefault="00D87ED6" w:rsidP="007A4E20">
      <w:pPr>
        <w:rPr>
          <w:rFonts w:cstheme="minorHAnsi"/>
          <w:b/>
        </w:rPr>
      </w:pPr>
    </w:p>
    <w:p w14:paraId="306C0E9B" w14:textId="1500B8E8" w:rsidR="007A4E20" w:rsidRPr="007A5D69" w:rsidRDefault="007A4E20" w:rsidP="00D87ED6">
      <w:pPr>
        <w:spacing w:after="0"/>
        <w:rPr>
          <w:rFonts w:cstheme="minorHAnsi"/>
        </w:rPr>
      </w:pPr>
      <w:r w:rsidRPr="007A5D69">
        <w:rPr>
          <w:rFonts w:cstheme="minorHAnsi"/>
          <w:b/>
        </w:rPr>
        <w:t>Alokace výzvy je</w:t>
      </w:r>
      <w:r w:rsidR="00D87ED6">
        <w:rPr>
          <w:rFonts w:cstheme="minorHAnsi"/>
          <w:b/>
        </w:rPr>
        <w:t xml:space="preserve"> cca</w:t>
      </w:r>
      <w:r w:rsidRPr="007A5D69">
        <w:rPr>
          <w:rFonts w:cstheme="minorHAnsi"/>
          <w:b/>
        </w:rPr>
        <w:t xml:space="preserve"> 1</w:t>
      </w:r>
      <w:r w:rsidR="00D87ED6">
        <w:rPr>
          <w:rFonts w:cstheme="minorHAnsi"/>
          <w:b/>
        </w:rPr>
        <w:t>,85</w:t>
      </w:r>
      <w:r w:rsidRPr="007A5D69">
        <w:rPr>
          <w:rFonts w:cstheme="minorHAnsi"/>
          <w:b/>
        </w:rPr>
        <w:t xml:space="preserve"> mil. Kč</w:t>
      </w:r>
      <w:r w:rsidRPr="007A5D69">
        <w:rPr>
          <w:rFonts w:cstheme="minorHAnsi"/>
        </w:rPr>
        <w:t>. Bud</w:t>
      </w:r>
      <w:r w:rsidR="00D87ED6">
        <w:rPr>
          <w:rFonts w:cstheme="minorHAnsi"/>
        </w:rPr>
        <w:t>e</w:t>
      </w:r>
      <w:r w:rsidRPr="007A5D69">
        <w:rPr>
          <w:rFonts w:cstheme="minorHAnsi"/>
        </w:rPr>
        <w:t xml:space="preserve"> vyhlášen</w:t>
      </w:r>
      <w:r w:rsidR="00D87ED6">
        <w:rPr>
          <w:rFonts w:cstheme="minorHAnsi"/>
        </w:rPr>
        <w:t>a tato</w:t>
      </w:r>
      <w:r w:rsidR="0063207D" w:rsidRPr="007A5D69">
        <w:rPr>
          <w:rFonts w:cstheme="minorHAnsi"/>
        </w:rPr>
        <w:t xml:space="preserve"> </w:t>
      </w:r>
      <w:proofErr w:type="spellStart"/>
      <w:r w:rsidR="00C345FF" w:rsidRPr="007A5D69">
        <w:rPr>
          <w:rFonts w:cstheme="minorHAnsi"/>
        </w:rPr>
        <w:t>F</w:t>
      </w:r>
      <w:r w:rsidRPr="007A5D69">
        <w:rPr>
          <w:rFonts w:cstheme="minorHAnsi"/>
        </w:rPr>
        <w:t>iche</w:t>
      </w:r>
      <w:proofErr w:type="spellEnd"/>
      <w:r w:rsidRPr="007A5D69">
        <w:rPr>
          <w:rFonts w:cstheme="minorHAnsi"/>
        </w:rPr>
        <w:t>:</w:t>
      </w:r>
    </w:p>
    <w:tbl>
      <w:tblPr>
        <w:tblpPr w:leftFromText="141" w:rightFromText="141" w:vertAnchor="text" w:horzAnchor="page" w:tblpX="1494" w:tblpY="183"/>
        <w:tblW w:w="9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915"/>
        <w:gridCol w:w="3827"/>
        <w:gridCol w:w="1934"/>
      </w:tblGrid>
      <w:tr w:rsidR="00E27CF1" w:rsidRPr="007A5D69" w14:paraId="2A41FA37" w14:textId="77777777" w:rsidTr="00D87ED6">
        <w:trPr>
          <w:trHeight w:val="680"/>
        </w:trPr>
        <w:tc>
          <w:tcPr>
            <w:tcW w:w="737" w:type="dxa"/>
            <w:shd w:val="clear" w:color="auto" w:fill="D9E2F3"/>
            <w:vAlign w:val="center"/>
          </w:tcPr>
          <w:p w14:paraId="19621CFC" w14:textId="77777777" w:rsidR="00E27CF1" w:rsidRPr="007A5D69" w:rsidRDefault="00E27CF1" w:rsidP="00D87ED6">
            <w:pPr>
              <w:spacing w:after="0"/>
              <w:ind w:left="-142" w:right="-109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5D69">
              <w:rPr>
                <w:rFonts w:cstheme="minorHAnsi"/>
                <w:b/>
                <w:sz w:val="20"/>
                <w:szCs w:val="20"/>
              </w:rPr>
              <w:t xml:space="preserve">Číslo </w:t>
            </w:r>
            <w:proofErr w:type="spellStart"/>
            <w:r w:rsidRPr="007A5D69">
              <w:rPr>
                <w:rFonts w:cstheme="minorHAnsi"/>
                <w:b/>
                <w:sz w:val="20"/>
                <w:szCs w:val="20"/>
              </w:rPr>
              <w:t>Fiche</w:t>
            </w:r>
            <w:proofErr w:type="spellEnd"/>
          </w:p>
        </w:tc>
        <w:tc>
          <w:tcPr>
            <w:tcW w:w="2915" w:type="dxa"/>
            <w:shd w:val="clear" w:color="auto" w:fill="D9E2F3"/>
            <w:vAlign w:val="center"/>
          </w:tcPr>
          <w:p w14:paraId="63FEB5D4" w14:textId="77777777" w:rsidR="00E27CF1" w:rsidRPr="007A5D69" w:rsidRDefault="00E27CF1" w:rsidP="00D87E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5D69">
              <w:rPr>
                <w:rFonts w:cstheme="minorHAnsi"/>
                <w:b/>
                <w:kern w:val="24"/>
                <w:sz w:val="20"/>
                <w:szCs w:val="20"/>
              </w:rPr>
              <w:t xml:space="preserve">Název </w:t>
            </w:r>
            <w:proofErr w:type="spellStart"/>
            <w:r w:rsidRPr="007A5D69">
              <w:rPr>
                <w:rFonts w:cstheme="minorHAnsi"/>
                <w:b/>
                <w:kern w:val="24"/>
                <w:sz w:val="20"/>
                <w:szCs w:val="20"/>
              </w:rPr>
              <w:t>Fiche</w:t>
            </w:r>
            <w:proofErr w:type="spellEnd"/>
          </w:p>
        </w:tc>
        <w:tc>
          <w:tcPr>
            <w:tcW w:w="3827" w:type="dxa"/>
            <w:shd w:val="clear" w:color="auto" w:fill="D9E2F3"/>
            <w:vAlign w:val="center"/>
          </w:tcPr>
          <w:p w14:paraId="3D926E64" w14:textId="77777777" w:rsidR="00E27CF1" w:rsidRPr="007A5D69" w:rsidRDefault="00E27CF1" w:rsidP="00D87ED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5D69">
              <w:rPr>
                <w:rFonts w:cstheme="minorHAnsi"/>
                <w:b/>
                <w:sz w:val="20"/>
                <w:szCs w:val="20"/>
              </w:rPr>
              <w:t xml:space="preserve">Vazba </w:t>
            </w:r>
            <w:proofErr w:type="spellStart"/>
            <w:r w:rsidRPr="007A5D69">
              <w:rPr>
                <w:rFonts w:cstheme="minorHAnsi"/>
                <w:b/>
                <w:sz w:val="20"/>
                <w:szCs w:val="20"/>
              </w:rPr>
              <w:t>Fiche</w:t>
            </w:r>
            <w:proofErr w:type="spellEnd"/>
            <w:r w:rsidRPr="007A5D69">
              <w:rPr>
                <w:rFonts w:cstheme="minorHAnsi"/>
                <w:b/>
                <w:sz w:val="20"/>
                <w:szCs w:val="20"/>
              </w:rPr>
              <w:t xml:space="preserve"> na článek Nařízení EP a Rady (EU) č. 1305/2013</w:t>
            </w:r>
          </w:p>
        </w:tc>
        <w:tc>
          <w:tcPr>
            <w:tcW w:w="1934" w:type="dxa"/>
            <w:shd w:val="clear" w:color="auto" w:fill="D9E2F3"/>
            <w:vAlign w:val="center"/>
          </w:tcPr>
          <w:p w14:paraId="35A1CD24" w14:textId="77777777" w:rsidR="00E27CF1" w:rsidRPr="007A5D69" w:rsidRDefault="00E27CF1" w:rsidP="00D87ED6">
            <w:pPr>
              <w:spacing w:after="0"/>
              <w:jc w:val="center"/>
              <w:rPr>
                <w:rFonts w:cstheme="minorHAnsi"/>
                <w:b/>
                <w:kern w:val="24"/>
                <w:sz w:val="20"/>
                <w:szCs w:val="20"/>
              </w:rPr>
            </w:pPr>
            <w:r w:rsidRPr="007A5D69">
              <w:rPr>
                <w:rFonts w:cstheme="minorHAnsi"/>
                <w:b/>
                <w:kern w:val="24"/>
                <w:sz w:val="20"/>
                <w:szCs w:val="20"/>
              </w:rPr>
              <w:t>Alokace</w:t>
            </w:r>
          </w:p>
          <w:p w14:paraId="1B47BD9D" w14:textId="413D7CE8" w:rsidR="00E27CF1" w:rsidRPr="007A5D69" w:rsidRDefault="00E27CF1" w:rsidP="00D87ED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5D69">
              <w:rPr>
                <w:rFonts w:cstheme="minorHAnsi"/>
                <w:b/>
                <w:kern w:val="24"/>
                <w:sz w:val="20"/>
                <w:szCs w:val="20"/>
              </w:rPr>
              <w:t xml:space="preserve">pro </w:t>
            </w:r>
            <w:r w:rsidR="00B124C8">
              <w:rPr>
                <w:rFonts w:cstheme="minorHAnsi"/>
                <w:b/>
                <w:kern w:val="24"/>
                <w:sz w:val="20"/>
                <w:szCs w:val="20"/>
              </w:rPr>
              <w:t>6</w:t>
            </w:r>
            <w:r w:rsidRPr="007A5D69">
              <w:rPr>
                <w:rFonts w:cstheme="minorHAnsi"/>
                <w:b/>
                <w:kern w:val="24"/>
                <w:sz w:val="20"/>
                <w:szCs w:val="20"/>
              </w:rPr>
              <w:t>. výzvu</w:t>
            </w:r>
          </w:p>
        </w:tc>
      </w:tr>
      <w:tr w:rsidR="00E27CF1" w:rsidRPr="007A5D69" w14:paraId="21BF05E0" w14:textId="77777777" w:rsidTr="00D87ED6">
        <w:trPr>
          <w:trHeight w:val="992"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7F29E0" w14:textId="77777777" w:rsidR="00E27CF1" w:rsidRPr="007A5D69" w:rsidRDefault="00E27CF1" w:rsidP="00D87ED6">
            <w:pPr>
              <w:jc w:val="center"/>
              <w:rPr>
                <w:rFonts w:cstheme="minorHAnsi"/>
                <w:kern w:val="24"/>
                <w:sz w:val="20"/>
                <w:szCs w:val="20"/>
              </w:rPr>
            </w:pPr>
            <w:r w:rsidRPr="007A5D69">
              <w:rPr>
                <w:rFonts w:cstheme="minorHAnsi"/>
                <w:kern w:val="24"/>
                <w:sz w:val="20"/>
                <w:szCs w:val="20"/>
              </w:rPr>
              <w:t>F10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76590F" w14:textId="77777777" w:rsidR="00E27CF1" w:rsidRPr="007A5D69" w:rsidRDefault="00E27CF1" w:rsidP="00D87ED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5D69">
              <w:rPr>
                <w:rFonts w:cstheme="minorHAnsi"/>
                <w:b/>
                <w:sz w:val="20"/>
                <w:szCs w:val="20"/>
              </w:rPr>
              <w:t>Základní služby a obnova vesnic ve venkovských oblastech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435BDB" w14:textId="77777777" w:rsidR="00E27CF1" w:rsidRPr="007A5D69" w:rsidRDefault="00E27CF1" w:rsidP="00D87ED6">
            <w:pPr>
              <w:contextualSpacing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7A5D69">
              <w:rPr>
                <w:rFonts w:eastAsia="Calibri" w:cstheme="minorHAnsi"/>
                <w:sz w:val="20"/>
                <w:szCs w:val="20"/>
              </w:rPr>
              <w:t xml:space="preserve">Článek 20 - </w:t>
            </w:r>
            <w:r w:rsidRPr="007A5D69">
              <w:rPr>
                <w:rFonts w:cstheme="minorHAnsi"/>
                <w:bCs/>
                <w:sz w:val="20"/>
                <w:szCs w:val="20"/>
              </w:rPr>
              <w:t>Základní služby a obnova vesnic ve venkovských oblastech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27BE5F" w14:textId="16F70CE1" w:rsidR="00E27CF1" w:rsidRPr="007A5D69" w:rsidRDefault="00B124C8" w:rsidP="00D87ED6">
            <w:pPr>
              <w:ind w:right="-104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color w:val="1F497D"/>
              </w:rPr>
              <w:t>1,85 mil Kč</w:t>
            </w:r>
          </w:p>
        </w:tc>
      </w:tr>
    </w:tbl>
    <w:p w14:paraId="7EF6796B" w14:textId="773F3803" w:rsidR="007A4E20" w:rsidRPr="007A5D69" w:rsidRDefault="007A4E20" w:rsidP="007A4E20">
      <w:pPr>
        <w:rPr>
          <w:rFonts w:cstheme="minorHAnsi"/>
        </w:rPr>
      </w:pPr>
    </w:p>
    <w:p w14:paraId="02F68EC6" w14:textId="786C8B9C" w:rsidR="00E27CF1" w:rsidRPr="007A5D69" w:rsidRDefault="00E27CF1" w:rsidP="00E27CF1">
      <w:pPr>
        <w:autoSpaceDE w:val="0"/>
        <w:autoSpaceDN w:val="0"/>
        <w:adjustRightInd w:val="0"/>
        <w:spacing w:after="56"/>
        <w:rPr>
          <w:rFonts w:cstheme="minorHAnsi"/>
          <w:color w:val="000000"/>
          <w:sz w:val="20"/>
          <w:szCs w:val="20"/>
        </w:rPr>
      </w:pPr>
      <w:r w:rsidRPr="007A5D69">
        <w:rPr>
          <w:rFonts w:cstheme="minorHAnsi"/>
          <w:color w:val="000000"/>
          <w:sz w:val="20"/>
          <w:szCs w:val="20"/>
        </w:rPr>
        <w:t xml:space="preserve">Ve </w:t>
      </w:r>
      <w:proofErr w:type="spellStart"/>
      <w:r w:rsidRPr="007A5D69">
        <w:rPr>
          <w:rFonts w:cstheme="minorHAnsi"/>
          <w:color w:val="000000"/>
          <w:sz w:val="20"/>
          <w:szCs w:val="20"/>
        </w:rPr>
        <w:t>Fichi</w:t>
      </w:r>
      <w:proofErr w:type="spellEnd"/>
      <w:r w:rsidR="007A5D69" w:rsidRPr="007A5D69">
        <w:rPr>
          <w:rFonts w:cstheme="minorHAnsi"/>
          <w:color w:val="000000"/>
          <w:sz w:val="20"/>
          <w:szCs w:val="20"/>
        </w:rPr>
        <w:t xml:space="preserve"> </w:t>
      </w:r>
      <w:r w:rsidRPr="007A5D69">
        <w:rPr>
          <w:rFonts w:cstheme="minorHAnsi"/>
          <w:color w:val="000000"/>
          <w:sz w:val="20"/>
          <w:szCs w:val="20"/>
        </w:rPr>
        <w:t xml:space="preserve">10 </w:t>
      </w:r>
      <w:r w:rsidR="00D87ED6">
        <w:rPr>
          <w:rFonts w:cstheme="minorHAnsi"/>
          <w:color w:val="000000"/>
          <w:sz w:val="20"/>
          <w:szCs w:val="20"/>
        </w:rPr>
        <w:t>bude</w:t>
      </w:r>
      <w:r w:rsidRPr="007A5D69">
        <w:rPr>
          <w:rFonts w:cstheme="minorHAnsi"/>
          <w:color w:val="000000"/>
          <w:sz w:val="20"/>
          <w:szCs w:val="20"/>
        </w:rPr>
        <w:t xml:space="preserve"> možné předložit projekty do následujících oblastí: </w:t>
      </w:r>
    </w:p>
    <w:p w14:paraId="47CFEE49" w14:textId="77777777" w:rsidR="00E27CF1" w:rsidRPr="00D87ED6" w:rsidRDefault="00E27CF1" w:rsidP="00E27CF1">
      <w:pPr>
        <w:numPr>
          <w:ilvl w:val="0"/>
          <w:numId w:val="2"/>
        </w:numPr>
        <w:autoSpaceDE w:val="0"/>
        <w:autoSpaceDN w:val="0"/>
        <w:adjustRightInd w:val="0"/>
        <w:spacing w:after="56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D87ED6">
        <w:rPr>
          <w:rFonts w:cstheme="minorHAnsi"/>
          <w:b/>
          <w:bCs/>
          <w:color w:val="000000"/>
          <w:sz w:val="20"/>
          <w:szCs w:val="20"/>
        </w:rPr>
        <w:t xml:space="preserve">a) Veřejná prostranství v obcích </w:t>
      </w:r>
    </w:p>
    <w:p w14:paraId="74C0CEEB" w14:textId="77777777" w:rsidR="00E27CF1" w:rsidRPr="00D87ED6" w:rsidRDefault="00E27CF1" w:rsidP="00E27CF1">
      <w:pPr>
        <w:numPr>
          <w:ilvl w:val="0"/>
          <w:numId w:val="2"/>
        </w:numPr>
        <w:autoSpaceDE w:val="0"/>
        <w:autoSpaceDN w:val="0"/>
        <w:adjustRightInd w:val="0"/>
        <w:spacing w:after="56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D87ED6">
        <w:rPr>
          <w:rFonts w:cstheme="minorHAnsi"/>
          <w:b/>
          <w:bCs/>
          <w:color w:val="000000"/>
          <w:sz w:val="20"/>
          <w:szCs w:val="20"/>
        </w:rPr>
        <w:t xml:space="preserve">f)  Kulturní a spolková zařízení včetně knihoven </w:t>
      </w:r>
    </w:p>
    <w:p w14:paraId="4F54CAD8" w14:textId="77777777" w:rsidR="00E27CF1" w:rsidRPr="007A5D69" w:rsidRDefault="00E27CF1" w:rsidP="007A4E20">
      <w:pPr>
        <w:rPr>
          <w:rFonts w:cstheme="minorHAnsi"/>
        </w:rPr>
      </w:pPr>
    </w:p>
    <w:p w14:paraId="328F67DB" w14:textId="0DE2FF36" w:rsidR="00FB5710" w:rsidRPr="007A5D69" w:rsidRDefault="00FB5710" w:rsidP="00FB5710">
      <w:pPr>
        <w:rPr>
          <w:rFonts w:cstheme="minorHAnsi"/>
        </w:rPr>
      </w:pPr>
      <w:r w:rsidRPr="007A5D69">
        <w:rPr>
          <w:rFonts w:cstheme="minorHAnsi"/>
          <w:u w:val="single"/>
        </w:rPr>
        <w:t>Kontaktní osoby</w:t>
      </w:r>
      <w:r w:rsidR="007A5D69" w:rsidRPr="007A5D69">
        <w:rPr>
          <w:rFonts w:cstheme="minorHAnsi"/>
          <w:u w:val="single"/>
        </w:rPr>
        <w:t>:</w:t>
      </w:r>
      <w:r w:rsidRPr="007A5D69">
        <w:rPr>
          <w:rFonts w:cstheme="minorHAnsi"/>
        </w:rPr>
        <w:t> </w:t>
      </w:r>
    </w:p>
    <w:p w14:paraId="782E5219" w14:textId="2A49FD70" w:rsidR="006F24C6" w:rsidRDefault="00FB5710" w:rsidP="006F24C6">
      <w:pPr>
        <w:rPr>
          <w:rFonts w:cstheme="minorHAnsi"/>
          <w:i/>
          <w:iCs/>
        </w:rPr>
      </w:pPr>
      <w:r w:rsidRPr="007A5D69">
        <w:rPr>
          <w:rFonts w:cstheme="minorHAnsi"/>
          <w:i/>
          <w:iCs/>
        </w:rPr>
        <w:t xml:space="preserve">Ing. Hana </w:t>
      </w:r>
      <w:proofErr w:type="spellStart"/>
      <w:r w:rsidRPr="007A5D69">
        <w:rPr>
          <w:rFonts w:cstheme="minorHAnsi"/>
          <w:i/>
          <w:iCs/>
        </w:rPr>
        <w:t>Bouchnerová</w:t>
      </w:r>
      <w:proofErr w:type="spellEnd"/>
      <w:r w:rsidRPr="007A5D69">
        <w:rPr>
          <w:rFonts w:cstheme="minorHAnsi"/>
          <w:i/>
          <w:iCs/>
        </w:rPr>
        <w:t>,</w:t>
      </w:r>
      <w:r w:rsidR="0063207D" w:rsidRPr="007A5D69">
        <w:rPr>
          <w:rFonts w:cstheme="minorHAnsi"/>
          <w:i/>
          <w:iCs/>
        </w:rPr>
        <w:t xml:space="preserve"> </w:t>
      </w:r>
      <w:r w:rsidRPr="007A5D69">
        <w:rPr>
          <w:rFonts w:cstheme="minorHAnsi"/>
          <w:i/>
          <w:iCs/>
        </w:rPr>
        <w:t>vedoucí zaměstnanec pro realizaci SCLLD</w:t>
      </w:r>
      <w:r w:rsidR="008704C5" w:rsidRPr="007A5D69">
        <w:rPr>
          <w:rFonts w:cstheme="minorHAnsi"/>
          <w:i/>
          <w:iCs/>
        </w:rPr>
        <w:t>,</w:t>
      </w:r>
      <w:r w:rsidRPr="007A5D69">
        <w:rPr>
          <w:rFonts w:cstheme="minorHAnsi"/>
          <w:i/>
          <w:iCs/>
        </w:rPr>
        <w:t> tel. 728 168</w:t>
      </w:r>
      <w:r w:rsidR="006F24C6">
        <w:rPr>
          <w:rFonts w:cstheme="minorHAnsi"/>
          <w:i/>
          <w:iCs/>
        </w:rPr>
        <w:t> </w:t>
      </w:r>
      <w:r w:rsidRPr="007A5D69">
        <w:rPr>
          <w:rFonts w:cstheme="minorHAnsi"/>
          <w:i/>
          <w:iCs/>
        </w:rPr>
        <w:t>248</w:t>
      </w:r>
    </w:p>
    <w:p w14:paraId="5917384A" w14:textId="552565C9" w:rsidR="0034696F" w:rsidRPr="0034696F" w:rsidRDefault="006F24C6" w:rsidP="00426B32">
      <w:pPr>
        <w:tabs>
          <w:tab w:val="left" w:pos="6360"/>
        </w:tabs>
        <w:rPr>
          <w:rFonts w:cstheme="minorHAnsi"/>
        </w:rPr>
      </w:pPr>
      <w:r>
        <w:rPr>
          <w:rFonts w:cstheme="minorHAnsi"/>
          <w:i/>
          <w:iCs/>
        </w:rPr>
        <w:t>I</w:t>
      </w:r>
      <w:r w:rsidRPr="007A5D69">
        <w:rPr>
          <w:rFonts w:cstheme="minorHAnsi"/>
          <w:i/>
          <w:iCs/>
        </w:rPr>
        <w:t>ng. Lenka Šrámková, projektová manažerka PRV, tel. 724 326</w:t>
      </w:r>
      <w:r w:rsidR="0034696F">
        <w:rPr>
          <w:rFonts w:cstheme="minorHAnsi"/>
          <w:i/>
          <w:iCs/>
        </w:rPr>
        <w:t> </w:t>
      </w:r>
      <w:r w:rsidRPr="007A5D69">
        <w:rPr>
          <w:rFonts w:cstheme="minorHAnsi"/>
          <w:i/>
          <w:iCs/>
        </w:rPr>
        <w:t>695</w:t>
      </w:r>
      <w:r w:rsidR="00426B32">
        <w:rPr>
          <w:rFonts w:cstheme="minorHAnsi"/>
          <w:i/>
          <w:iCs/>
        </w:rPr>
        <w:tab/>
      </w:r>
    </w:p>
    <w:sectPr w:rsidR="0034696F" w:rsidRPr="0034696F" w:rsidSect="00411B74">
      <w:headerReference w:type="default" r:id="rId8"/>
      <w:footerReference w:type="default" r:id="rId9"/>
      <w:pgSz w:w="11906" w:h="16838"/>
      <w:pgMar w:top="1417" w:right="1417" w:bottom="0" w:left="1417" w:header="426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ABAF" w14:textId="77777777" w:rsidR="00300E33" w:rsidRDefault="00300E33" w:rsidP="008704C5">
      <w:pPr>
        <w:spacing w:after="0" w:line="240" w:lineRule="auto"/>
      </w:pPr>
      <w:r>
        <w:separator/>
      </w:r>
    </w:p>
  </w:endnote>
  <w:endnote w:type="continuationSeparator" w:id="0">
    <w:p w14:paraId="5707F6E5" w14:textId="77777777" w:rsidR="00300E33" w:rsidRDefault="00300E33" w:rsidP="0087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432C" w14:textId="023FBCC2" w:rsidR="0034696F" w:rsidRDefault="0034696F" w:rsidP="0034696F">
    <w:pPr>
      <w:pStyle w:val="Zpat"/>
    </w:pPr>
    <w:r w:rsidRPr="00AC61C0">
      <w:rPr>
        <w:noProof/>
      </w:rPr>
      <w:drawing>
        <wp:inline distT="0" distB="0" distL="0" distR="0" wp14:anchorId="0E2EB0BA" wp14:editId="2D67A317">
          <wp:extent cx="538480" cy="534492"/>
          <wp:effectExtent l="0" t="0" r="0" b="0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407" cy="542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</w:t>
    </w:r>
    <w:r w:rsidR="00426B32">
      <w:rPr>
        <w:noProof/>
      </w:rPr>
      <w:t xml:space="preserve">         </w:t>
    </w:r>
    <w:r>
      <w:rPr>
        <w:noProof/>
      </w:rPr>
      <w:t xml:space="preserve">        </w:t>
    </w:r>
    <w:r w:rsidRPr="00CB1876">
      <w:rPr>
        <w:noProof/>
      </w:rPr>
      <w:drawing>
        <wp:inline distT="0" distB="0" distL="0" distR="0" wp14:anchorId="541C1F01" wp14:editId="41D11E4A">
          <wp:extent cx="389113" cy="594360"/>
          <wp:effectExtent l="0" t="0" r="0" b="0"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977" cy="606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3BD2" w14:textId="77777777" w:rsidR="00300E33" w:rsidRDefault="00300E33" w:rsidP="008704C5">
      <w:pPr>
        <w:spacing w:after="0" w:line="240" w:lineRule="auto"/>
      </w:pPr>
      <w:r>
        <w:separator/>
      </w:r>
    </w:p>
  </w:footnote>
  <w:footnote w:type="continuationSeparator" w:id="0">
    <w:p w14:paraId="62BEF797" w14:textId="77777777" w:rsidR="00300E33" w:rsidRDefault="00300E33" w:rsidP="0087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BC50" w14:textId="07EC30CE" w:rsidR="00426B32" w:rsidRDefault="00426B3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DC52A1" wp14:editId="5303DFE1">
          <wp:simplePos x="0" y="0"/>
          <wp:positionH relativeFrom="margin">
            <wp:posOffset>-190500</wp:posOffset>
          </wp:positionH>
          <wp:positionV relativeFrom="paragraph">
            <wp:posOffset>-117475</wp:posOffset>
          </wp:positionV>
          <wp:extent cx="3216910" cy="589915"/>
          <wp:effectExtent l="0" t="0" r="2540" b="635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5AC96D" wp14:editId="3984CCBB">
          <wp:simplePos x="0" y="0"/>
          <wp:positionH relativeFrom="column">
            <wp:posOffset>4605020</wp:posOffset>
          </wp:positionH>
          <wp:positionV relativeFrom="paragraph">
            <wp:posOffset>-106045</wp:posOffset>
          </wp:positionV>
          <wp:extent cx="1645285" cy="589915"/>
          <wp:effectExtent l="0" t="0" r="0" b="635"/>
          <wp:wrapNone/>
          <wp:docPr id="2" name="Obrázek 2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3BD028"/>
    <w:multiLevelType w:val="hybridMultilevel"/>
    <w:tmpl w:val="0319B0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B9A61D5"/>
    <w:multiLevelType w:val="multilevel"/>
    <w:tmpl w:val="F95C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15797">
    <w:abstractNumId w:val="1"/>
  </w:num>
  <w:num w:numId="2" w16cid:durableId="89269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AC"/>
    <w:rsid w:val="00046CCB"/>
    <w:rsid w:val="000C7704"/>
    <w:rsid w:val="002755FC"/>
    <w:rsid w:val="002E7B88"/>
    <w:rsid w:val="00300E33"/>
    <w:rsid w:val="0034029A"/>
    <w:rsid w:val="00344C05"/>
    <w:rsid w:val="0034696F"/>
    <w:rsid w:val="00371158"/>
    <w:rsid w:val="003F4A9A"/>
    <w:rsid w:val="00411B74"/>
    <w:rsid w:val="00426B32"/>
    <w:rsid w:val="004D5665"/>
    <w:rsid w:val="0063207D"/>
    <w:rsid w:val="006F11FE"/>
    <w:rsid w:val="006F24C6"/>
    <w:rsid w:val="006F344E"/>
    <w:rsid w:val="007A4E20"/>
    <w:rsid w:val="007A5D69"/>
    <w:rsid w:val="008704C5"/>
    <w:rsid w:val="00896558"/>
    <w:rsid w:val="008F6E03"/>
    <w:rsid w:val="0092413E"/>
    <w:rsid w:val="009912E0"/>
    <w:rsid w:val="009C4CBF"/>
    <w:rsid w:val="00A17FAC"/>
    <w:rsid w:val="00A54CF9"/>
    <w:rsid w:val="00B10A8D"/>
    <w:rsid w:val="00B124C8"/>
    <w:rsid w:val="00B564D5"/>
    <w:rsid w:val="00BB0797"/>
    <w:rsid w:val="00C345FF"/>
    <w:rsid w:val="00CB1686"/>
    <w:rsid w:val="00D87ED6"/>
    <w:rsid w:val="00DB2B12"/>
    <w:rsid w:val="00E27CF1"/>
    <w:rsid w:val="00F03C84"/>
    <w:rsid w:val="00FA11BC"/>
    <w:rsid w:val="00FB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259F"/>
  <w15:chartTrackingRefBased/>
  <w15:docId w15:val="{4C1E8AC7-1D8E-4133-A4C1-6E66B70D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7FA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1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9655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7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4C5"/>
  </w:style>
  <w:style w:type="paragraph" w:styleId="Zpat">
    <w:name w:val="footer"/>
    <w:basedOn w:val="Normln"/>
    <w:link w:val="ZpatChar"/>
    <w:uiPriority w:val="99"/>
    <w:unhideWhenUsed/>
    <w:rsid w:val="0087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57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962600"/>
                        <w:left w:val="single" w:sz="6" w:space="15" w:color="962600"/>
                        <w:bottom w:val="single" w:sz="6" w:space="15" w:color="962600"/>
                        <w:right w:val="single" w:sz="6" w:space="15" w:color="962600"/>
                      </w:divBdr>
                      <w:divsChild>
                        <w:div w:id="43571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65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7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9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s-aktivios.cz/dotace-pro-vas/prv/6-vyzva-prv-20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Sramkova</dc:creator>
  <cp:keywords/>
  <dc:description/>
  <cp:lastModifiedBy>Sramkova</cp:lastModifiedBy>
  <cp:revision>6</cp:revision>
  <cp:lastPrinted>2022-03-08T14:59:00Z</cp:lastPrinted>
  <dcterms:created xsi:type="dcterms:W3CDTF">2023-03-23T20:20:00Z</dcterms:created>
  <dcterms:modified xsi:type="dcterms:W3CDTF">2023-03-23T21:39:00Z</dcterms:modified>
</cp:coreProperties>
</file>