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B8DBD" w14:textId="5976C684" w:rsidR="00D42A92" w:rsidRDefault="005F2832" w:rsidP="00D42A92">
      <w:pPr>
        <w:pStyle w:val="Nadpis1"/>
      </w:pPr>
      <w:r>
        <w:rPr>
          <w:b/>
        </w:rPr>
        <w:t xml:space="preserve">Kontrolní </w:t>
      </w:r>
      <w:r w:rsidR="006049CE">
        <w:rPr>
          <w:b/>
        </w:rPr>
        <w:t>list k</w:t>
      </w:r>
      <w:r w:rsidR="00DA418D">
        <w:rPr>
          <w:b/>
        </w:rPr>
        <w:t> </w:t>
      </w:r>
      <w:r w:rsidR="00044847">
        <w:rPr>
          <w:b/>
        </w:rPr>
        <w:t>1</w:t>
      </w:r>
      <w:r w:rsidR="00DA418D">
        <w:rPr>
          <w:b/>
        </w:rPr>
        <w:t xml:space="preserve">. výzvě </w:t>
      </w:r>
      <w:r w:rsidR="00D42A92">
        <w:t xml:space="preserve">k předkládání žádostí o podporu z Integrovaného regionálního operačního programu s názvem „MAS </w:t>
      </w:r>
      <w:r w:rsidR="00D42A92" w:rsidRPr="00672B43">
        <w:t xml:space="preserve">Aktivios, z.s. – IROP – </w:t>
      </w:r>
      <w:r w:rsidR="00B538BB" w:rsidRPr="00672B43">
        <w:t xml:space="preserve">Infrastruktura </w:t>
      </w:r>
      <w:r w:rsidR="00612D10" w:rsidRPr="00672B43">
        <w:t>pro</w:t>
      </w:r>
      <w:r w:rsidR="00463342" w:rsidRPr="00672B43">
        <w:t xml:space="preserve"> </w:t>
      </w:r>
      <w:r w:rsidR="006049CE" w:rsidRPr="00672B43">
        <w:t>vzdělávání</w:t>
      </w:r>
      <w:r w:rsidR="006049CE">
        <w:t xml:space="preserve"> – I</w:t>
      </w:r>
      <w:r w:rsidR="00D42A92">
        <w:t>“</w:t>
      </w:r>
    </w:p>
    <w:p w14:paraId="6323C303" w14:textId="2FFB8880" w:rsidR="004E0026" w:rsidRPr="00DA418D" w:rsidRDefault="006443C1" w:rsidP="005F2832">
      <w:pPr>
        <w:rPr>
          <w:rFonts w:cstheme="minorHAnsi"/>
          <w:b/>
          <w:sz w:val="20"/>
          <w:szCs w:val="20"/>
          <w:lang w:val="pt-BR"/>
        </w:rPr>
      </w:pPr>
      <w:r w:rsidRPr="00DA418D">
        <w:rPr>
          <w:b/>
          <w:sz w:val="40"/>
          <w:szCs w:val="40"/>
        </w:rPr>
        <w:t>Kritéria</w:t>
      </w:r>
      <w:r w:rsidR="000D7E78" w:rsidRPr="00DA418D">
        <w:rPr>
          <w:b/>
          <w:sz w:val="40"/>
          <w:szCs w:val="40"/>
        </w:rPr>
        <w:t xml:space="preserve"> věcného hodnocení</w:t>
      </w:r>
      <w:r w:rsidR="005F2832">
        <w:rPr>
          <w:b/>
          <w:sz w:val="40"/>
          <w:szCs w:val="40"/>
        </w:rPr>
        <w:t xml:space="preserve">                                      </w:t>
      </w:r>
      <w:r w:rsidR="00BA389F">
        <w:br/>
      </w:r>
      <w:r w:rsidR="004E0026" w:rsidRPr="00C8173B">
        <w:rPr>
          <w:rFonts w:cstheme="minorHAnsi"/>
          <w:b/>
          <w:color w:val="FF0000"/>
          <w:sz w:val="20"/>
          <w:szCs w:val="20"/>
          <w:lang w:val="pt-BR"/>
        </w:rPr>
        <w:t>Maximální možný počet získaných bodů</w:t>
      </w:r>
      <w:r w:rsidR="00B20ED5">
        <w:rPr>
          <w:rFonts w:cstheme="minorHAnsi"/>
          <w:b/>
          <w:color w:val="FF0000"/>
          <w:sz w:val="20"/>
          <w:szCs w:val="20"/>
          <w:lang w:val="pt-BR"/>
        </w:rPr>
        <w:t xml:space="preserve"> </w:t>
      </w:r>
      <w:r w:rsidR="00D41240">
        <w:rPr>
          <w:rFonts w:cstheme="minorHAnsi"/>
          <w:b/>
          <w:color w:val="FF0000"/>
          <w:sz w:val="20"/>
          <w:szCs w:val="20"/>
          <w:lang w:val="pt-BR"/>
        </w:rPr>
        <w:t>45</w:t>
      </w:r>
      <w:r w:rsidR="004E0026" w:rsidRPr="00C8173B">
        <w:rPr>
          <w:rFonts w:cstheme="minorHAnsi"/>
          <w:b/>
          <w:color w:val="FF0000"/>
          <w:sz w:val="20"/>
          <w:szCs w:val="20"/>
          <w:lang w:val="pt-BR"/>
        </w:rPr>
        <w:t>.</w:t>
      </w:r>
      <w:r w:rsidR="00DA418D" w:rsidRPr="00C8173B">
        <w:rPr>
          <w:rFonts w:cstheme="minorHAnsi"/>
          <w:b/>
          <w:color w:val="FF0000"/>
          <w:sz w:val="20"/>
          <w:szCs w:val="20"/>
          <w:lang w:val="pt-BR"/>
        </w:rPr>
        <w:t xml:space="preserve"> </w:t>
      </w:r>
      <w:r w:rsidR="004E0026" w:rsidRPr="00C8173B">
        <w:rPr>
          <w:rFonts w:cstheme="minorHAnsi"/>
          <w:b/>
          <w:color w:val="FF0000"/>
          <w:sz w:val="20"/>
          <w:szCs w:val="20"/>
          <w:lang w:val="pt-BR"/>
        </w:rPr>
        <w:t>Minimální nutný počet získaných bodů</w:t>
      </w:r>
      <w:r w:rsidR="00B20ED5">
        <w:rPr>
          <w:rFonts w:cstheme="minorHAnsi"/>
          <w:b/>
          <w:color w:val="FF0000"/>
          <w:sz w:val="20"/>
          <w:szCs w:val="20"/>
          <w:lang w:val="pt-BR"/>
        </w:rPr>
        <w:t xml:space="preserve"> </w:t>
      </w:r>
      <w:r w:rsidR="00403F3C">
        <w:rPr>
          <w:rFonts w:cstheme="minorHAnsi"/>
          <w:b/>
          <w:color w:val="FF0000"/>
          <w:sz w:val="20"/>
          <w:szCs w:val="20"/>
          <w:lang w:val="pt-BR"/>
        </w:rPr>
        <w:t>1</w:t>
      </w:r>
      <w:r w:rsidR="00C56EA0">
        <w:rPr>
          <w:rFonts w:cstheme="minorHAnsi"/>
          <w:b/>
          <w:color w:val="FF0000"/>
          <w:sz w:val="20"/>
          <w:szCs w:val="20"/>
          <w:lang w:val="pt-BR"/>
        </w:rPr>
        <w:t>0</w:t>
      </w:r>
      <w:r w:rsidR="004E0026" w:rsidRPr="00C8173B">
        <w:rPr>
          <w:rFonts w:cstheme="minorHAnsi"/>
          <w:b/>
          <w:color w:val="FF0000"/>
          <w:sz w:val="20"/>
          <w:szCs w:val="20"/>
          <w:lang w:val="pt-BR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10595"/>
      </w:tblGrid>
      <w:tr w:rsidR="005F2832" w:rsidRPr="00852768" w14:paraId="72DEB807" w14:textId="77777777" w:rsidTr="005F2832">
        <w:trPr>
          <w:trHeight w:val="487"/>
        </w:trPr>
        <w:tc>
          <w:tcPr>
            <w:tcW w:w="3823" w:type="dxa"/>
            <w:shd w:val="clear" w:color="auto" w:fill="FBE4D5" w:themeFill="accent2" w:themeFillTint="33"/>
          </w:tcPr>
          <w:p w14:paraId="14D180CD" w14:textId="388142D5" w:rsidR="005F2832" w:rsidRPr="00852768" w:rsidRDefault="000C73FA" w:rsidP="009C17D5">
            <w:pPr>
              <w:pStyle w:val="Bezmezer"/>
            </w:pPr>
            <w:r w:rsidRPr="00852768">
              <w:t>Název projekt</w:t>
            </w:r>
            <w:r>
              <w:t>ového záměru</w:t>
            </w:r>
          </w:p>
        </w:tc>
        <w:tc>
          <w:tcPr>
            <w:tcW w:w="10595" w:type="dxa"/>
          </w:tcPr>
          <w:p w14:paraId="4447002E" w14:textId="77777777" w:rsidR="005F2832" w:rsidRPr="00852768" w:rsidRDefault="005F2832" w:rsidP="009C17D5">
            <w:pPr>
              <w:pStyle w:val="Bezmezer"/>
              <w:rPr>
                <w:b/>
                <w:color w:val="5B9BD5" w:themeColor="accent1"/>
              </w:rPr>
            </w:pPr>
          </w:p>
        </w:tc>
      </w:tr>
      <w:tr w:rsidR="005F2832" w:rsidRPr="00852768" w14:paraId="24AFBA96" w14:textId="77777777" w:rsidTr="005F2832">
        <w:trPr>
          <w:trHeight w:val="281"/>
        </w:trPr>
        <w:tc>
          <w:tcPr>
            <w:tcW w:w="3823" w:type="dxa"/>
            <w:shd w:val="clear" w:color="auto" w:fill="FBE4D5" w:themeFill="accent2" w:themeFillTint="33"/>
          </w:tcPr>
          <w:p w14:paraId="6546E425" w14:textId="3C38341A" w:rsidR="005F2832" w:rsidRPr="00852768" w:rsidRDefault="000C73FA" w:rsidP="009C17D5">
            <w:pPr>
              <w:pStyle w:val="Bezmezer"/>
            </w:pPr>
            <w:r>
              <w:t>Registrační číslo projektového záměru</w:t>
            </w:r>
          </w:p>
        </w:tc>
        <w:tc>
          <w:tcPr>
            <w:tcW w:w="10595" w:type="dxa"/>
          </w:tcPr>
          <w:p w14:paraId="6BAB462A" w14:textId="77777777" w:rsidR="005F2832" w:rsidRPr="00852768" w:rsidRDefault="005F2832" w:rsidP="009C17D5">
            <w:pPr>
              <w:pStyle w:val="Bezmezer"/>
              <w:rPr>
                <w:b/>
                <w:color w:val="5B9BD5" w:themeColor="accent1"/>
              </w:rPr>
            </w:pPr>
          </w:p>
        </w:tc>
      </w:tr>
      <w:tr w:rsidR="005F2832" w:rsidRPr="00852768" w14:paraId="48C791BA" w14:textId="77777777" w:rsidTr="005F2832">
        <w:trPr>
          <w:trHeight w:val="401"/>
        </w:trPr>
        <w:tc>
          <w:tcPr>
            <w:tcW w:w="3823" w:type="dxa"/>
            <w:shd w:val="clear" w:color="auto" w:fill="FBE4D5" w:themeFill="accent2" w:themeFillTint="33"/>
          </w:tcPr>
          <w:p w14:paraId="0495D3C1" w14:textId="77777777" w:rsidR="005F2832" w:rsidRPr="00852768" w:rsidRDefault="005F2832" w:rsidP="009C17D5">
            <w:pPr>
              <w:pStyle w:val="Bezmezer"/>
            </w:pPr>
            <w:r w:rsidRPr="00852768">
              <w:t>Žadatel</w:t>
            </w:r>
          </w:p>
        </w:tc>
        <w:tc>
          <w:tcPr>
            <w:tcW w:w="10595" w:type="dxa"/>
          </w:tcPr>
          <w:p w14:paraId="02E93CA1" w14:textId="77777777" w:rsidR="005F2832" w:rsidRPr="00852768" w:rsidRDefault="005F2832" w:rsidP="009C17D5">
            <w:pPr>
              <w:pStyle w:val="Bezmezer"/>
              <w:rPr>
                <w:b/>
                <w:color w:val="5B9BD5" w:themeColor="accent1"/>
              </w:rPr>
            </w:pPr>
          </w:p>
        </w:tc>
      </w:tr>
      <w:tr w:rsidR="005F2832" w:rsidRPr="00852768" w14:paraId="34704532" w14:textId="77777777" w:rsidTr="005F2832">
        <w:trPr>
          <w:trHeight w:val="356"/>
        </w:trPr>
        <w:tc>
          <w:tcPr>
            <w:tcW w:w="3823" w:type="dxa"/>
            <w:shd w:val="clear" w:color="auto" w:fill="FBE4D5" w:themeFill="accent2" w:themeFillTint="33"/>
          </w:tcPr>
          <w:p w14:paraId="2B2E70FA" w14:textId="0B5D8C30" w:rsidR="005F2832" w:rsidRPr="00852768" w:rsidRDefault="005F2832" w:rsidP="009C17D5">
            <w:pPr>
              <w:pStyle w:val="Bezmezer"/>
            </w:pPr>
            <w:r w:rsidRPr="00852768">
              <w:t xml:space="preserve">Datum </w:t>
            </w:r>
            <w:r w:rsidR="00E262A1">
              <w:t>jednání výběrové komise</w:t>
            </w:r>
          </w:p>
        </w:tc>
        <w:tc>
          <w:tcPr>
            <w:tcW w:w="10595" w:type="dxa"/>
          </w:tcPr>
          <w:p w14:paraId="2FB10096" w14:textId="77777777" w:rsidR="005F2832" w:rsidRPr="00852768" w:rsidRDefault="005F2832" w:rsidP="009C17D5">
            <w:pPr>
              <w:pStyle w:val="Bezmezer"/>
              <w:rPr>
                <w:b/>
                <w:color w:val="5B9BD5" w:themeColor="accent1"/>
              </w:rPr>
            </w:pPr>
          </w:p>
        </w:tc>
      </w:tr>
    </w:tbl>
    <w:p w14:paraId="30136452" w14:textId="66D71ED6" w:rsidR="00DA418D" w:rsidRDefault="00DA418D" w:rsidP="00DA418D">
      <w:pPr>
        <w:pStyle w:val="Bezmezer"/>
      </w:pPr>
    </w:p>
    <w:tbl>
      <w:tblPr>
        <w:tblStyle w:val="Mkatabulky"/>
        <w:tblW w:w="14418" w:type="dxa"/>
        <w:tblLook w:val="04A0" w:firstRow="1" w:lastRow="0" w:firstColumn="1" w:lastColumn="0" w:noHBand="0" w:noVBand="1"/>
      </w:tblPr>
      <w:tblGrid>
        <w:gridCol w:w="1699"/>
        <w:gridCol w:w="2918"/>
        <w:gridCol w:w="2492"/>
        <w:gridCol w:w="2932"/>
        <w:gridCol w:w="19"/>
        <w:gridCol w:w="2160"/>
        <w:gridCol w:w="2198"/>
      </w:tblGrid>
      <w:tr w:rsidR="001E46F1" w:rsidRPr="002E6FE7" w14:paraId="02E6E08E" w14:textId="2F64E216" w:rsidTr="0020468F">
        <w:trPr>
          <w:trHeight w:val="252"/>
        </w:trPr>
        <w:tc>
          <w:tcPr>
            <w:tcW w:w="1699" w:type="dxa"/>
            <w:shd w:val="clear" w:color="auto" w:fill="E7E6E6" w:themeFill="background2"/>
            <w:vAlign w:val="center"/>
          </w:tcPr>
          <w:p w14:paraId="3C862821" w14:textId="77777777" w:rsidR="005F2832" w:rsidRPr="00632B0A" w:rsidRDefault="005F2832" w:rsidP="00151D46">
            <w:pPr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Hodnotící kritérium</w:t>
            </w:r>
          </w:p>
        </w:tc>
        <w:tc>
          <w:tcPr>
            <w:tcW w:w="2918" w:type="dxa"/>
            <w:shd w:val="clear" w:color="auto" w:fill="E7E6E6" w:themeFill="background2"/>
            <w:vAlign w:val="center"/>
          </w:tcPr>
          <w:p w14:paraId="01BE5422" w14:textId="77777777" w:rsidR="005F2832" w:rsidRPr="00632B0A" w:rsidRDefault="005F2832" w:rsidP="00151D46">
            <w:pPr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Hodnocení kritéria</w:t>
            </w:r>
          </w:p>
        </w:tc>
        <w:tc>
          <w:tcPr>
            <w:tcW w:w="2492" w:type="dxa"/>
            <w:shd w:val="clear" w:color="auto" w:fill="E7E6E6" w:themeFill="background2"/>
          </w:tcPr>
          <w:p w14:paraId="206D89E5" w14:textId="77777777" w:rsidR="005F2832" w:rsidRDefault="005F2832" w:rsidP="00151D4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Referenční dokument</w:t>
            </w:r>
          </w:p>
        </w:tc>
        <w:tc>
          <w:tcPr>
            <w:tcW w:w="2932" w:type="dxa"/>
            <w:shd w:val="clear" w:color="auto" w:fill="E7E6E6" w:themeFill="background2"/>
            <w:vAlign w:val="center"/>
          </w:tcPr>
          <w:p w14:paraId="254FD68F" w14:textId="77777777" w:rsidR="005F2832" w:rsidRDefault="005F2832" w:rsidP="00151D4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Předmět a způsob hodnocení</w:t>
            </w:r>
          </w:p>
        </w:tc>
        <w:tc>
          <w:tcPr>
            <w:tcW w:w="2179" w:type="dxa"/>
            <w:gridSpan w:val="2"/>
            <w:shd w:val="clear" w:color="auto" w:fill="E7E6E6" w:themeFill="background2"/>
          </w:tcPr>
          <w:p w14:paraId="7CD5E820" w14:textId="77777777" w:rsidR="005F2832" w:rsidRDefault="005F2832" w:rsidP="00151D46">
            <w:pPr>
              <w:jc w:val="center"/>
              <w:rPr>
                <w:b/>
                <w:sz w:val="18"/>
              </w:rPr>
            </w:pPr>
          </w:p>
          <w:p w14:paraId="2C4E660B" w14:textId="55998025" w:rsidR="005F2832" w:rsidRDefault="005F2832" w:rsidP="00151D4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Bodové hodnocení</w:t>
            </w:r>
          </w:p>
        </w:tc>
        <w:tc>
          <w:tcPr>
            <w:tcW w:w="2198" w:type="dxa"/>
            <w:shd w:val="clear" w:color="auto" w:fill="E7E6E6" w:themeFill="background2"/>
          </w:tcPr>
          <w:p w14:paraId="1B377241" w14:textId="77777777" w:rsidR="005F2832" w:rsidRDefault="005F2832" w:rsidP="00151D46">
            <w:pPr>
              <w:jc w:val="center"/>
              <w:rPr>
                <w:b/>
                <w:sz w:val="18"/>
              </w:rPr>
            </w:pPr>
          </w:p>
          <w:p w14:paraId="4C42393D" w14:textId="353707EA" w:rsidR="005F2832" w:rsidRDefault="005F2832" w:rsidP="00151D4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Odůvodnění</w:t>
            </w:r>
          </w:p>
        </w:tc>
      </w:tr>
      <w:tr w:rsidR="001E46F1" w14:paraId="74443898" w14:textId="0BAA50EC" w:rsidTr="0020468F">
        <w:trPr>
          <w:trHeight w:val="346"/>
        </w:trPr>
        <w:tc>
          <w:tcPr>
            <w:tcW w:w="1699" w:type="dxa"/>
            <w:vAlign w:val="center"/>
          </w:tcPr>
          <w:p w14:paraId="620B125B" w14:textId="77777777" w:rsidR="00463342" w:rsidRDefault="00463342" w:rsidP="00463342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  <w:b/>
              </w:rPr>
              <w:t>Počet obyvatel na území obce, kde je projekt realizován</w:t>
            </w:r>
            <w:r w:rsidRPr="00793C1B">
              <w:rPr>
                <w:rFonts w:cstheme="minorHAnsi"/>
              </w:rPr>
              <w:t xml:space="preserve">      </w:t>
            </w:r>
          </w:p>
          <w:p w14:paraId="28044278" w14:textId="50AB217F" w:rsidR="00463342" w:rsidRPr="005F2C3D" w:rsidRDefault="00463342" w:rsidP="00463342">
            <w:pPr>
              <w:rPr>
                <w:b/>
                <w:sz w:val="18"/>
                <w:szCs w:val="18"/>
              </w:rPr>
            </w:pPr>
          </w:p>
        </w:tc>
        <w:tc>
          <w:tcPr>
            <w:tcW w:w="2918" w:type="dxa"/>
            <w:vAlign w:val="center"/>
          </w:tcPr>
          <w:p w14:paraId="39A29192" w14:textId="77777777" w:rsidR="001E2772" w:rsidRDefault="00463342" w:rsidP="00463342">
            <w:pPr>
              <w:pStyle w:val="Bezmezer"/>
              <w:ind w:left="136"/>
              <w:rPr>
                <w:rFonts w:cstheme="minorHAnsi"/>
              </w:rPr>
            </w:pPr>
            <w:r>
              <w:rPr>
                <w:rFonts w:cstheme="minorHAnsi"/>
              </w:rPr>
              <w:t>a)</w:t>
            </w:r>
            <w:r w:rsidRPr="00793C1B">
              <w:rPr>
                <w:rFonts w:cstheme="minorHAnsi"/>
              </w:rPr>
              <w:t xml:space="preserve">   </w:t>
            </w:r>
            <w:r w:rsidRPr="006D706E">
              <w:rPr>
                <w:rFonts w:cstheme="minorHAnsi"/>
              </w:rPr>
              <w:t>Projekt je realizován na území obce s počtem obyvatel</w:t>
            </w:r>
            <w:r w:rsidRPr="00793C1B">
              <w:rPr>
                <w:rFonts w:cstheme="minorHAnsi"/>
              </w:rPr>
              <w:t xml:space="preserve"> do   2 000 obyvatel       </w:t>
            </w:r>
            <w:r>
              <w:rPr>
                <w:rFonts w:cstheme="minorHAnsi"/>
              </w:rPr>
              <w:t xml:space="preserve">          </w:t>
            </w:r>
            <w:r w:rsidR="004429AB">
              <w:rPr>
                <w:rFonts w:cstheme="minorHAnsi"/>
              </w:rPr>
              <w:t xml:space="preserve">   </w:t>
            </w:r>
          </w:p>
          <w:p w14:paraId="204D431E" w14:textId="77777777" w:rsidR="001E2772" w:rsidRDefault="001E2772" w:rsidP="00463342">
            <w:pPr>
              <w:pStyle w:val="Bezmezer"/>
              <w:ind w:left="136"/>
              <w:rPr>
                <w:rFonts w:cstheme="minorHAnsi"/>
              </w:rPr>
            </w:pPr>
          </w:p>
          <w:p w14:paraId="3BCAE03A" w14:textId="1B9438A1" w:rsidR="00463342" w:rsidRDefault="004429AB" w:rsidP="00463342">
            <w:pPr>
              <w:pStyle w:val="Bezmezer"/>
              <w:ind w:left="136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463342">
              <w:rPr>
                <w:rFonts w:cstheme="minorHAnsi"/>
              </w:rPr>
              <w:t>10</w:t>
            </w:r>
            <w:r w:rsidR="00463342" w:rsidRPr="00793C1B">
              <w:rPr>
                <w:rFonts w:cstheme="minorHAnsi"/>
              </w:rPr>
              <w:t xml:space="preserve"> bodů </w:t>
            </w:r>
          </w:p>
          <w:p w14:paraId="7108DCD2" w14:textId="77777777" w:rsidR="00463342" w:rsidRPr="00793C1B" w:rsidRDefault="00463342" w:rsidP="00463342">
            <w:pPr>
              <w:pStyle w:val="Bezmezer"/>
              <w:ind w:left="136"/>
              <w:rPr>
                <w:rFonts w:cstheme="minorHAnsi"/>
              </w:rPr>
            </w:pPr>
          </w:p>
          <w:p w14:paraId="2EFFB92F" w14:textId="77777777" w:rsidR="001E2772" w:rsidRDefault="00463342" w:rsidP="00463342">
            <w:pPr>
              <w:pStyle w:val="Bezmezer"/>
              <w:ind w:left="155"/>
              <w:rPr>
                <w:rFonts w:cstheme="minorHAnsi"/>
              </w:rPr>
            </w:pPr>
            <w:r>
              <w:rPr>
                <w:rFonts w:cstheme="minorHAnsi"/>
              </w:rPr>
              <w:t xml:space="preserve">b) </w:t>
            </w:r>
            <w:r w:rsidRPr="006D706E">
              <w:rPr>
                <w:rFonts w:cstheme="minorHAnsi"/>
              </w:rPr>
              <w:t>Projekt je realizován na území obce s počtem obyvatel</w:t>
            </w:r>
            <w:r w:rsidRPr="00793C1B">
              <w:rPr>
                <w:rFonts w:cstheme="minorHAnsi"/>
              </w:rPr>
              <w:t xml:space="preserve"> 2 001 – 5 0</w:t>
            </w:r>
            <w:r>
              <w:rPr>
                <w:rFonts w:cstheme="minorHAnsi"/>
              </w:rPr>
              <w:t xml:space="preserve">00 obyvatel          </w:t>
            </w:r>
            <w:r w:rsidR="001E2772">
              <w:rPr>
                <w:rFonts w:cstheme="minorHAnsi"/>
              </w:rPr>
              <w:t xml:space="preserve">                     </w:t>
            </w:r>
          </w:p>
          <w:p w14:paraId="1F73AE1D" w14:textId="77777777" w:rsidR="001E2772" w:rsidRDefault="001E2772" w:rsidP="00463342">
            <w:pPr>
              <w:pStyle w:val="Bezmezer"/>
              <w:ind w:left="155"/>
              <w:rPr>
                <w:rFonts w:cstheme="minorHAnsi"/>
              </w:rPr>
            </w:pPr>
          </w:p>
          <w:p w14:paraId="7C0C56A0" w14:textId="3604DE0B" w:rsidR="00463342" w:rsidRDefault="00463342" w:rsidP="00463342">
            <w:pPr>
              <w:pStyle w:val="Bezmezer"/>
              <w:ind w:left="155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12D10">
              <w:rPr>
                <w:rFonts w:cstheme="minorHAnsi"/>
              </w:rPr>
              <w:t>8</w:t>
            </w:r>
            <w:r>
              <w:rPr>
                <w:rFonts w:cstheme="minorHAnsi"/>
              </w:rPr>
              <w:t xml:space="preserve"> </w:t>
            </w:r>
            <w:r w:rsidRPr="00793C1B">
              <w:rPr>
                <w:rFonts w:cstheme="minorHAnsi"/>
              </w:rPr>
              <w:t xml:space="preserve"> bod</w:t>
            </w:r>
            <w:r>
              <w:rPr>
                <w:rFonts w:cstheme="minorHAnsi"/>
              </w:rPr>
              <w:t>ů</w:t>
            </w:r>
          </w:p>
          <w:p w14:paraId="00643F86" w14:textId="77777777" w:rsidR="00463342" w:rsidRPr="00793C1B" w:rsidRDefault="00463342" w:rsidP="00463342">
            <w:pPr>
              <w:pStyle w:val="Bezmezer"/>
              <w:ind w:left="155"/>
              <w:rPr>
                <w:rFonts w:cstheme="minorHAnsi"/>
              </w:rPr>
            </w:pPr>
          </w:p>
          <w:p w14:paraId="567A9D3F" w14:textId="77777777" w:rsidR="00E877C2" w:rsidRDefault="00463342" w:rsidP="00E877C2">
            <w:pPr>
              <w:pStyle w:val="Bezmezer"/>
              <w:ind w:left="155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c) </w:t>
            </w:r>
            <w:r w:rsidRPr="006D706E">
              <w:rPr>
                <w:rFonts w:cstheme="minorHAnsi"/>
              </w:rPr>
              <w:t>Projekt je realizován na území obce s počtem obyvatel</w:t>
            </w:r>
            <w:r w:rsidRPr="00793C1B">
              <w:rPr>
                <w:rFonts w:cstheme="minorHAnsi"/>
              </w:rPr>
              <w:t xml:space="preserve"> 5 001  a   více obyvatel  </w:t>
            </w:r>
            <w:r>
              <w:rPr>
                <w:rFonts w:cstheme="minorHAnsi"/>
              </w:rPr>
              <w:t xml:space="preserve"> </w:t>
            </w:r>
            <w:r w:rsidRPr="00793C1B">
              <w:rPr>
                <w:rFonts w:cstheme="minorHAnsi"/>
              </w:rPr>
              <w:t xml:space="preserve">     </w:t>
            </w:r>
            <w:r>
              <w:rPr>
                <w:rFonts w:cstheme="minorHAnsi"/>
              </w:rPr>
              <w:t xml:space="preserve">  </w:t>
            </w:r>
          </w:p>
          <w:p w14:paraId="517FCBD3" w14:textId="77777777" w:rsidR="00E877C2" w:rsidRDefault="00E877C2" w:rsidP="00E877C2">
            <w:pPr>
              <w:pStyle w:val="Bezmezer"/>
              <w:ind w:left="155"/>
              <w:rPr>
                <w:rFonts w:cstheme="minorHAnsi"/>
              </w:rPr>
            </w:pPr>
          </w:p>
          <w:p w14:paraId="20E5B3D9" w14:textId="2D494A48" w:rsidR="00463342" w:rsidRPr="00793C1B" w:rsidRDefault="00463342" w:rsidP="00E877C2">
            <w:pPr>
              <w:pStyle w:val="Bezmezer"/>
              <w:ind w:left="155"/>
              <w:rPr>
                <w:rFonts w:cstheme="minorHAnsi"/>
              </w:rPr>
            </w:pPr>
            <w:r>
              <w:rPr>
                <w:rFonts w:cstheme="minorHAnsi"/>
              </w:rPr>
              <w:t xml:space="preserve">5 </w:t>
            </w:r>
            <w:r w:rsidRPr="00793C1B">
              <w:rPr>
                <w:rFonts w:cstheme="minorHAnsi"/>
              </w:rPr>
              <w:t>bod</w:t>
            </w:r>
            <w:r>
              <w:rPr>
                <w:rFonts w:cstheme="minorHAnsi"/>
              </w:rPr>
              <w:t>ů</w:t>
            </w:r>
          </w:p>
          <w:p w14:paraId="27316034" w14:textId="77777777" w:rsidR="00463342" w:rsidRDefault="00463342" w:rsidP="00463342">
            <w:pPr>
              <w:pStyle w:val="Bezmezer"/>
              <w:ind w:left="720"/>
              <w:rPr>
                <w:rFonts w:cstheme="minorHAnsi"/>
                <w:color w:val="FF0000"/>
              </w:rPr>
            </w:pPr>
          </w:p>
          <w:p w14:paraId="523DDDD4" w14:textId="2C4480FC" w:rsidR="00463342" w:rsidRPr="00983202" w:rsidRDefault="00463342" w:rsidP="00463342">
            <w:pPr>
              <w:pStyle w:val="Bezmezer"/>
              <w:ind w:left="155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M</w:t>
            </w:r>
            <w:r w:rsidRPr="00983202">
              <w:rPr>
                <w:rFonts w:cstheme="minorHAnsi"/>
                <w:u w:val="single"/>
              </w:rPr>
              <w:t>aximum  bodů kritéria: 1</w:t>
            </w:r>
            <w:r>
              <w:rPr>
                <w:rFonts w:cstheme="minorHAnsi"/>
                <w:u w:val="single"/>
              </w:rPr>
              <w:t>0</w:t>
            </w:r>
            <w:r w:rsidRPr="00983202">
              <w:rPr>
                <w:rFonts w:cstheme="minorHAnsi"/>
                <w:u w:val="single"/>
              </w:rPr>
              <w:t xml:space="preserve"> bodů</w:t>
            </w:r>
          </w:p>
        </w:tc>
        <w:tc>
          <w:tcPr>
            <w:tcW w:w="2492" w:type="dxa"/>
            <w:vAlign w:val="center"/>
          </w:tcPr>
          <w:p w14:paraId="5263242A" w14:textId="26073BAD" w:rsidR="00463342" w:rsidRDefault="00882EFB" w:rsidP="00463342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Projektový záměr</w:t>
            </w:r>
          </w:p>
          <w:p w14:paraId="07C49CDE" w14:textId="39653B87" w:rsidR="00463342" w:rsidRPr="00741D11" w:rsidRDefault="00463342" w:rsidP="00463342">
            <w:pPr>
              <w:pStyle w:val="Odstavecseseznamem"/>
              <w:ind w:left="173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ČSÚ – hodnoty dokumentu, </w:t>
            </w:r>
            <w:r w:rsidRPr="009122B6">
              <w:rPr>
                <w:rFonts w:cstheme="minorHAnsi"/>
                <w:sz w:val="18"/>
                <w:szCs w:val="18"/>
              </w:rPr>
              <w:t xml:space="preserve">ČSÚ k datu </w:t>
            </w:r>
            <w:r w:rsidR="00612D10">
              <w:rPr>
                <w:rFonts w:cstheme="minorHAnsi"/>
                <w:sz w:val="18"/>
                <w:szCs w:val="18"/>
              </w:rPr>
              <w:t>1.1.202</w:t>
            </w:r>
            <w:r w:rsidR="001E2772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932" w:type="dxa"/>
            <w:vAlign w:val="center"/>
          </w:tcPr>
          <w:p w14:paraId="1CC2B270" w14:textId="309FCD80" w:rsidR="00463342" w:rsidRPr="00DB192D" w:rsidRDefault="00463342" w:rsidP="00463342">
            <w:pPr>
              <w:pStyle w:val="Bezmezer"/>
              <w:jc w:val="both"/>
              <w:rPr>
                <w:rFonts w:cstheme="minorHAnsi"/>
              </w:rPr>
            </w:pPr>
            <w:r w:rsidRPr="00983202">
              <w:rPr>
                <w:i/>
              </w:rPr>
              <w:t xml:space="preserve">Hodnocení se provádí na základě údajů </w:t>
            </w:r>
            <w:r w:rsidR="007C402B">
              <w:rPr>
                <w:i/>
              </w:rPr>
              <w:t>v projektovém záměru.</w:t>
            </w:r>
            <w:r>
              <w:rPr>
                <w:i/>
              </w:rPr>
              <w:t xml:space="preserve"> </w:t>
            </w:r>
            <w:r w:rsidRPr="00983202">
              <w:rPr>
                <w:i/>
              </w:rPr>
              <w:t xml:space="preserve">Pro určení velikosti obce je považován za závazný dokument ČSÚ: Počet obyvatel v obcích České republiky. V potaz se berou hodnoty dokumentu </w:t>
            </w:r>
            <w:r w:rsidRPr="009122B6">
              <w:rPr>
                <w:i/>
              </w:rPr>
              <w:t xml:space="preserve">ČSÚ k datu </w:t>
            </w:r>
            <w:r w:rsidR="00612D10">
              <w:rPr>
                <w:i/>
              </w:rPr>
              <w:t>1.1.202</w:t>
            </w:r>
            <w:r w:rsidR="001E2772">
              <w:rPr>
                <w:i/>
              </w:rPr>
              <w:t>3</w:t>
            </w:r>
            <w:r w:rsidRPr="009122B6">
              <w:rPr>
                <w:i/>
              </w:rPr>
              <w:t>.</w:t>
            </w:r>
            <w:r w:rsidRPr="00983202">
              <w:rPr>
                <w:i/>
              </w:rPr>
              <w:t xml:space="preserve"> Hodnotitel nalezne údaje pro přidělení počtu bodů zejména dle vyplnění místa realizace projektu</w:t>
            </w:r>
            <w:r>
              <w:rPr>
                <w:i/>
              </w:rPr>
              <w:t xml:space="preserve">, kde žadatel uvede vedle místa realizace projektu také počet </w:t>
            </w:r>
            <w:r w:rsidRPr="00BC503C">
              <w:rPr>
                <w:i/>
                <w:iCs/>
              </w:rPr>
              <w:t xml:space="preserve">obyvatel </w:t>
            </w:r>
            <w:r w:rsidRPr="00BC503C">
              <w:rPr>
                <w:i/>
                <w:iCs/>
              </w:rPr>
              <w:lastRenderedPageBreak/>
              <w:t>obce, ve které bude projekt realizován. Dojde-li k situaci, že projekt bude realizován na území více obcí, pak se výsledný počet obyvatel vypočítává aritmetickým průměrem s matematickým zaokrouhlením na celá čísla.</w:t>
            </w:r>
          </w:p>
        </w:tc>
        <w:tc>
          <w:tcPr>
            <w:tcW w:w="2179" w:type="dxa"/>
            <w:gridSpan w:val="2"/>
          </w:tcPr>
          <w:p w14:paraId="735FAF28" w14:textId="77777777" w:rsidR="00463342" w:rsidRPr="00DB192D" w:rsidRDefault="00463342" w:rsidP="00463342">
            <w:pPr>
              <w:pStyle w:val="Bezmezer"/>
              <w:jc w:val="both"/>
              <w:rPr>
                <w:rFonts w:cstheme="minorHAnsi"/>
                <w:i/>
              </w:rPr>
            </w:pPr>
          </w:p>
        </w:tc>
        <w:tc>
          <w:tcPr>
            <w:tcW w:w="2198" w:type="dxa"/>
          </w:tcPr>
          <w:p w14:paraId="1FEF161F" w14:textId="77777777" w:rsidR="00463342" w:rsidRPr="00DB192D" w:rsidRDefault="00463342" w:rsidP="00463342">
            <w:pPr>
              <w:pStyle w:val="Bezmezer"/>
              <w:jc w:val="both"/>
              <w:rPr>
                <w:rFonts w:cstheme="minorHAnsi"/>
                <w:i/>
              </w:rPr>
            </w:pPr>
          </w:p>
        </w:tc>
      </w:tr>
      <w:tr w:rsidR="001E46F1" w14:paraId="35D4D27D" w14:textId="77777777" w:rsidTr="0020468F">
        <w:trPr>
          <w:trHeight w:val="1838"/>
        </w:trPr>
        <w:tc>
          <w:tcPr>
            <w:tcW w:w="1699" w:type="dxa"/>
            <w:vAlign w:val="center"/>
          </w:tcPr>
          <w:p w14:paraId="5DC6726C" w14:textId="77777777" w:rsidR="00463342" w:rsidRDefault="00463342" w:rsidP="00463342">
            <w:pPr>
              <w:rPr>
                <w:b/>
              </w:rPr>
            </w:pPr>
            <w:r>
              <w:rPr>
                <w:b/>
              </w:rPr>
              <w:t>Počet žádostí na jednoho žadatele</w:t>
            </w:r>
          </w:p>
          <w:p w14:paraId="78A90FBD" w14:textId="616C6B54" w:rsidR="00463342" w:rsidRPr="001B51AB" w:rsidRDefault="00463342" w:rsidP="00463342">
            <w:pPr>
              <w:rPr>
                <w:b/>
              </w:rPr>
            </w:pPr>
          </w:p>
        </w:tc>
        <w:tc>
          <w:tcPr>
            <w:tcW w:w="2918" w:type="dxa"/>
            <w:vAlign w:val="center"/>
          </w:tcPr>
          <w:p w14:paraId="1A2FEE35" w14:textId="77777777" w:rsidR="003E3F99" w:rsidRDefault="003E3F99" w:rsidP="00463342">
            <w:pPr>
              <w:pStyle w:val="Bezmezer"/>
              <w:numPr>
                <w:ilvl w:val="0"/>
                <w:numId w:val="9"/>
              </w:numPr>
              <w:jc w:val="both"/>
              <w:rPr>
                <w:rFonts w:cstheme="minorHAnsi"/>
                <w:lang w:val="pt-BR"/>
              </w:rPr>
            </w:pPr>
          </w:p>
          <w:p w14:paraId="792720D1" w14:textId="626D67B1" w:rsidR="00463342" w:rsidRDefault="00463342" w:rsidP="003E3F99">
            <w:pPr>
              <w:pStyle w:val="Bezmezer"/>
              <w:jc w:val="both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>Žadatel v této výzvě MAS podal pouze 1 žádost o podporu</w:t>
            </w:r>
          </w:p>
          <w:p w14:paraId="6D22DE92" w14:textId="4F15183C" w:rsidR="00463342" w:rsidRDefault="00463342" w:rsidP="005516E1">
            <w:pPr>
              <w:pStyle w:val="Bezmezer"/>
              <w:jc w:val="both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 xml:space="preserve">                                                     5 bodů</w:t>
            </w:r>
          </w:p>
          <w:p w14:paraId="6DC16F90" w14:textId="77777777" w:rsidR="00463342" w:rsidRDefault="00463342" w:rsidP="00463342">
            <w:pPr>
              <w:pStyle w:val="Bezmezer"/>
              <w:ind w:left="513"/>
              <w:jc w:val="both"/>
              <w:rPr>
                <w:rFonts w:cstheme="minorHAnsi"/>
                <w:lang w:val="pt-BR"/>
              </w:rPr>
            </w:pPr>
          </w:p>
          <w:p w14:paraId="309E5BC8" w14:textId="77777777" w:rsidR="003E3F99" w:rsidRDefault="003E3F99" w:rsidP="003E3F99">
            <w:pPr>
              <w:pStyle w:val="Bezmezer"/>
              <w:jc w:val="both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>b)</w:t>
            </w:r>
          </w:p>
          <w:p w14:paraId="3316BF1D" w14:textId="77777777" w:rsidR="005516E1" w:rsidRDefault="00463342" w:rsidP="005516E1">
            <w:pPr>
              <w:pStyle w:val="Bezmezer"/>
              <w:jc w:val="both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>Žadatel v této výzvě MAS podal více než 1 žádost o podporu</w:t>
            </w:r>
          </w:p>
          <w:p w14:paraId="61FAAD0C" w14:textId="0B50BAB1" w:rsidR="00463342" w:rsidRDefault="00463342" w:rsidP="005516E1">
            <w:pPr>
              <w:pStyle w:val="Bezmezer"/>
              <w:jc w:val="both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 xml:space="preserve">                                                          0 bodů</w:t>
            </w:r>
          </w:p>
          <w:p w14:paraId="68CD997F" w14:textId="77777777" w:rsidR="00463342" w:rsidRDefault="00463342" w:rsidP="00463342">
            <w:pPr>
              <w:pStyle w:val="Bezmezer"/>
              <w:ind w:left="513"/>
              <w:jc w:val="both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 xml:space="preserve">                                                                </w:t>
            </w:r>
          </w:p>
          <w:p w14:paraId="32868BCF" w14:textId="77777777" w:rsidR="00463342" w:rsidRPr="004E0026" w:rsidRDefault="00463342" w:rsidP="00463342">
            <w:pPr>
              <w:pStyle w:val="Bezmezer"/>
              <w:ind w:left="153"/>
              <w:jc w:val="both"/>
              <w:rPr>
                <w:rFonts w:cstheme="minorHAnsi"/>
                <w:u w:val="single"/>
                <w:lang w:val="pt-BR"/>
              </w:rPr>
            </w:pPr>
          </w:p>
          <w:p w14:paraId="6EAE4289" w14:textId="77777777" w:rsidR="00463342" w:rsidRDefault="00463342" w:rsidP="00463342">
            <w:pPr>
              <w:pStyle w:val="Bezmezer"/>
              <w:ind w:left="153"/>
              <w:jc w:val="both"/>
              <w:rPr>
                <w:rFonts w:cstheme="minorHAnsi"/>
                <w:u w:val="single"/>
                <w:lang w:val="pt-BR"/>
              </w:rPr>
            </w:pPr>
            <w:r w:rsidRPr="004E0026">
              <w:rPr>
                <w:rFonts w:cstheme="minorHAnsi"/>
                <w:u w:val="single"/>
                <w:lang w:val="pt-BR"/>
              </w:rPr>
              <w:t xml:space="preserve">Maximum bodů kritéria: </w:t>
            </w:r>
            <w:r>
              <w:rPr>
                <w:rFonts w:cstheme="minorHAnsi"/>
                <w:u w:val="single"/>
                <w:lang w:val="pt-BR"/>
              </w:rPr>
              <w:t>5</w:t>
            </w:r>
            <w:r w:rsidRPr="004E0026">
              <w:rPr>
                <w:rFonts w:cstheme="minorHAnsi"/>
                <w:u w:val="single"/>
                <w:lang w:val="pt-BR"/>
              </w:rPr>
              <w:t xml:space="preserve"> bodů</w:t>
            </w:r>
          </w:p>
          <w:p w14:paraId="08CDAC04" w14:textId="77777777" w:rsidR="00463342" w:rsidRPr="005F7220" w:rsidRDefault="00463342" w:rsidP="00463342">
            <w:pPr>
              <w:pStyle w:val="Bezmezer"/>
              <w:ind w:left="153"/>
              <w:jc w:val="both"/>
              <w:rPr>
                <w:rFonts w:cstheme="minorHAnsi"/>
                <w:b/>
                <w:lang w:val="pt-BR"/>
              </w:rPr>
            </w:pPr>
          </w:p>
        </w:tc>
        <w:tc>
          <w:tcPr>
            <w:tcW w:w="2492" w:type="dxa"/>
            <w:vAlign w:val="center"/>
          </w:tcPr>
          <w:p w14:paraId="2E3B86C5" w14:textId="77777777" w:rsidR="00463342" w:rsidRDefault="00463342" w:rsidP="00463342">
            <w:pPr>
              <w:pStyle w:val="Odstavecseseznamem"/>
              <w:ind w:left="173"/>
              <w:rPr>
                <w:rFonts w:cstheme="minorHAnsi"/>
                <w:sz w:val="18"/>
              </w:rPr>
            </w:pPr>
          </w:p>
          <w:p w14:paraId="3CADF6ED" w14:textId="01A22E73" w:rsidR="00463342" w:rsidRDefault="00463342" w:rsidP="00463342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Seznam </w:t>
            </w:r>
            <w:r w:rsidR="007F3045">
              <w:rPr>
                <w:rFonts w:cstheme="minorHAnsi"/>
                <w:sz w:val="18"/>
              </w:rPr>
              <w:t xml:space="preserve">projektových záměrů </w:t>
            </w:r>
            <w:r>
              <w:rPr>
                <w:rFonts w:cstheme="minorHAnsi"/>
                <w:sz w:val="18"/>
              </w:rPr>
              <w:t xml:space="preserve">po </w:t>
            </w:r>
            <w:r w:rsidR="00A124CA">
              <w:rPr>
                <w:rFonts w:cstheme="minorHAnsi"/>
                <w:sz w:val="18"/>
              </w:rPr>
              <w:t>administrativní kontrole</w:t>
            </w:r>
            <w:r>
              <w:rPr>
                <w:rFonts w:cstheme="minorHAnsi"/>
                <w:sz w:val="18"/>
              </w:rPr>
              <w:t>, které postupují k věcnému hodnocení. Seznam zpracuje kancelář MAS.</w:t>
            </w:r>
          </w:p>
          <w:p w14:paraId="554CCDB9" w14:textId="77777777" w:rsidR="00463342" w:rsidRDefault="00463342" w:rsidP="0084420A">
            <w:pPr>
              <w:pStyle w:val="Odstavecseseznamem"/>
              <w:ind w:left="173"/>
              <w:rPr>
                <w:rFonts w:cstheme="minorHAnsi"/>
                <w:sz w:val="18"/>
              </w:rPr>
            </w:pPr>
          </w:p>
        </w:tc>
        <w:tc>
          <w:tcPr>
            <w:tcW w:w="2932" w:type="dxa"/>
            <w:vAlign w:val="center"/>
          </w:tcPr>
          <w:p w14:paraId="7E7D1BDA" w14:textId="6E16BE90" w:rsidR="00463342" w:rsidRPr="00DB192D" w:rsidRDefault="00463342" w:rsidP="00463342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  <w:r w:rsidRPr="00F47258">
              <w:rPr>
                <w:rFonts w:cstheme="minorHAnsi"/>
                <w:i/>
                <w:lang w:val="pt-BR"/>
              </w:rPr>
              <w:t xml:space="preserve">Posuzuje se počet </w:t>
            </w:r>
            <w:r w:rsidR="004400D8">
              <w:rPr>
                <w:rFonts w:cstheme="minorHAnsi"/>
                <w:i/>
                <w:lang w:val="pt-BR"/>
              </w:rPr>
              <w:t>projektových záměrů</w:t>
            </w:r>
            <w:r w:rsidRPr="00F47258">
              <w:rPr>
                <w:rFonts w:cstheme="minorHAnsi"/>
                <w:i/>
                <w:lang w:val="pt-BR"/>
              </w:rPr>
              <w:t xml:space="preserve">  podaných v této výzvě MAS jedním žadatelem, a to k datu ukončení </w:t>
            </w:r>
            <w:r w:rsidR="00A66D2C">
              <w:rPr>
                <w:rFonts w:cstheme="minorHAnsi"/>
                <w:i/>
                <w:lang w:val="pt-BR"/>
              </w:rPr>
              <w:t>administrativní kontroly</w:t>
            </w:r>
            <w:r w:rsidRPr="00F47258">
              <w:rPr>
                <w:rFonts w:cstheme="minorHAnsi"/>
                <w:i/>
                <w:lang w:val="pt-BR"/>
              </w:rPr>
              <w:t xml:space="preserve"> na MAS</w:t>
            </w:r>
            <w:r>
              <w:rPr>
                <w:rFonts w:cstheme="minorHAnsi"/>
                <w:i/>
                <w:lang w:val="pt-BR"/>
              </w:rPr>
              <w:t xml:space="preserve">.  Jedná se tedy o počet </w:t>
            </w:r>
            <w:r w:rsidR="00A66D2C">
              <w:rPr>
                <w:rFonts w:cstheme="minorHAnsi"/>
                <w:i/>
                <w:lang w:val="pt-BR"/>
              </w:rPr>
              <w:t>projektových záměrů</w:t>
            </w:r>
            <w:r>
              <w:rPr>
                <w:rFonts w:cstheme="minorHAnsi"/>
                <w:i/>
                <w:lang w:val="pt-BR"/>
              </w:rPr>
              <w:t xml:space="preserve"> jednoho žadatele, které splnily kritéria hodnocení </w:t>
            </w:r>
            <w:r w:rsidR="00F82EAB">
              <w:rPr>
                <w:rFonts w:cstheme="minorHAnsi"/>
                <w:i/>
                <w:lang w:val="pt-BR"/>
              </w:rPr>
              <w:t>administrativní kontroly</w:t>
            </w:r>
            <w:r>
              <w:rPr>
                <w:rFonts w:cstheme="minorHAnsi"/>
                <w:i/>
                <w:lang w:val="pt-BR"/>
              </w:rPr>
              <w:t>, a které postupují do fáze věcného hodnocení výběrovu komisí MAS.</w:t>
            </w:r>
          </w:p>
        </w:tc>
        <w:tc>
          <w:tcPr>
            <w:tcW w:w="2179" w:type="dxa"/>
            <w:gridSpan w:val="2"/>
          </w:tcPr>
          <w:p w14:paraId="20A27EBF" w14:textId="77777777" w:rsidR="00463342" w:rsidRPr="00DB192D" w:rsidRDefault="00463342" w:rsidP="00463342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</w:p>
        </w:tc>
        <w:tc>
          <w:tcPr>
            <w:tcW w:w="2198" w:type="dxa"/>
          </w:tcPr>
          <w:p w14:paraId="4C3967E4" w14:textId="77777777" w:rsidR="00463342" w:rsidRDefault="00463342" w:rsidP="00463342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</w:p>
          <w:p w14:paraId="0A76B335" w14:textId="77777777" w:rsidR="0020468F" w:rsidRDefault="0020468F" w:rsidP="00463342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</w:p>
          <w:p w14:paraId="6A879D84" w14:textId="77777777" w:rsidR="0020468F" w:rsidRDefault="0020468F" w:rsidP="00463342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</w:p>
          <w:p w14:paraId="35297597" w14:textId="77777777" w:rsidR="0020468F" w:rsidRDefault="0020468F" w:rsidP="00463342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</w:p>
          <w:p w14:paraId="5E17B8B7" w14:textId="77777777" w:rsidR="0020468F" w:rsidRDefault="0020468F" w:rsidP="00463342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</w:p>
          <w:p w14:paraId="211FA43C" w14:textId="77777777" w:rsidR="0020468F" w:rsidRDefault="0020468F" w:rsidP="00463342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</w:p>
          <w:p w14:paraId="6840B106" w14:textId="77777777" w:rsidR="0020468F" w:rsidRDefault="0020468F" w:rsidP="00463342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</w:p>
          <w:p w14:paraId="2B1D4FC7" w14:textId="77777777" w:rsidR="0020468F" w:rsidRDefault="0020468F" w:rsidP="00463342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</w:p>
          <w:p w14:paraId="38F2A0C1" w14:textId="77777777" w:rsidR="0020468F" w:rsidRDefault="0020468F" w:rsidP="00463342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</w:p>
          <w:p w14:paraId="62FC5628" w14:textId="77777777" w:rsidR="0020468F" w:rsidRDefault="0020468F" w:rsidP="00463342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</w:p>
          <w:p w14:paraId="6CA674E7" w14:textId="77777777" w:rsidR="0020468F" w:rsidRDefault="0020468F" w:rsidP="00463342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</w:p>
          <w:p w14:paraId="49274807" w14:textId="77777777" w:rsidR="0020468F" w:rsidRDefault="0020468F" w:rsidP="00463342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</w:p>
          <w:p w14:paraId="28F7E401" w14:textId="77777777" w:rsidR="0020468F" w:rsidRDefault="0020468F" w:rsidP="00463342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</w:p>
          <w:p w14:paraId="26A9D8BB" w14:textId="77777777" w:rsidR="0020468F" w:rsidRDefault="0020468F" w:rsidP="00463342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</w:p>
          <w:p w14:paraId="70522B39" w14:textId="77777777" w:rsidR="0020468F" w:rsidRDefault="0020468F" w:rsidP="00463342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</w:p>
          <w:p w14:paraId="10A28559" w14:textId="77777777" w:rsidR="0020468F" w:rsidRDefault="0020468F" w:rsidP="00463342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</w:p>
          <w:p w14:paraId="17F366AD" w14:textId="77777777" w:rsidR="0020468F" w:rsidRDefault="0020468F" w:rsidP="00463342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</w:p>
          <w:p w14:paraId="4F390D17" w14:textId="77777777" w:rsidR="0020468F" w:rsidRDefault="0020468F" w:rsidP="00463342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</w:p>
          <w:p w14:paraId="14E5254E" w14:textId="77777777" w:rsidR="0020468F" w:rsidRPr="00DB192D" w:rsidRDefault="0020468F" w:rsidP="00463342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</w:p>
        </w:tc>
      </w:tr>
      <w:tr w:rsidR="001E46F1" w14:paraId="5EECB7AC" w14:textId="77777777" w:rsidTr="0020468F">
        <w:trPr>
          <w:trHeight w:val="1838"/>
        </w:trPr>
        <w:tc>
          <w:tcPr>
            <w:tcW w:w="1699" w:type="dxa"/>
          </w:tcPr>
          <w:p w14:paraId="5CA639CB" w14:textId="2D2C51A0" w:rsidR="00F65215" w:rsidRPr="007E5439" w:rsidRDefault="00F65215" w:rsidP="00F65215">
            <w:pPr>
              <w:rPr>
                <w:b/>
                <w:bCs/>
              </w:rPr>
            </w:pPr>
            <w:r w:rsidRPr="007E5439">
              <w:rPr>
                <w:b/>
                <w:bCs/>
              </w:rPr>
              <w:lastRenderedPageBreak/>
              <w:t>Připravenost projektu v čase podání projektového záměru</w:t>
            </w:r>
          </w:p>
        </w:tc>
        <w:tc>
          <w:tcPr>
            <w:tcW w:w="2918" w:type="dxa"/>
          </w:tcPr>
          <w:p w14:paraId="45FEFE45" w14:textId="77777777" w:rsidR="003E3F99" w:rsidRDefault="003E3F99" w:rsidP="003E3F99">
            <w:pPr>
              <w:autoSpaceDE w:val="0"/>
              <w:autoSpaceDN w:val="0"/>
              <w:adjustRightInd w:val="0"/>
              <w:jc w:val="both"/>
            </w:pPr>
            <w:r>
              <w:t>a)</w:t>
            </w:r>
          </w:p>
          <w:p w14:paraId="4868D8B9" w14:textId="198F5110" w:rsidR="00F65215" w:rsidRPr="003E3F99" w:rsidRDefault="00F65215" w:rsidP="003E3F99">
            <w:pPr>
              <w:autoSpaceDE w:val="0"/>
              <w:autoSpaceDN w:val="0"/>
              <w:adjustRightInd w:val="0"/>
              <w:jc w:val="both"/>
            </w:pPr>
            <w:r w:rsidRPr="003E3F99">
              <w:t>Žadatel má ke dni podání projektového záměru platné pravomocné stavební povolení nebo</w:t>
            </w:r>
            <w:r w:rsidRPr="003E3F99">
              <w:rPr>
                <w:rFonts w:ascii="Calibri" w:hAnsi="Calibri" w:cs="Calibri"/>
              </w:rPr>
              <w:t xml:space="preserve"> </w:t>
            </w:r>
            <w:r w:rsidRPr="003E3F99">
              <w:t>souhlas s</w:t>
            </w:r>
            <w:r w:rsidR="009960A5">
              <w:t> </w:t>
            </w:r>
            <w:r w:rsidRPr="003E3F99">
              <w:t>provedením</w:t>
            </w:r>
            <w:r w:rsidR="009960A5">
              <w:t xml:space="preserve"> ohlášeného stavebního záměru </w:t>
            </w:r>
            <w:r w:rsidRPr="003E3F99">
              <w:t xml:space="preserve">nebo účinnou veřejnoprávní smlouvu nahrazující stavební povolení nebo </w:t>
            </w:r>
            <w:r w:rsidR="009960A5">
              <w:t>doložil</w:t>
            </w:r>
            <w:r w:rsidRPr="003E3F99">
              <w:t xml:space="preserve"> čestné prohlášení, že realizace projektu nepodléhá stavebnímu řízení</w:t>
            </w:r>
          </w:p>
          <w:p w14:paraId="3FEA7D4A" w14:textId="21D55B39" w:rsidR="00900B8D" w:rsidRDefault="00F65215" w:rsidP="00F65215">
            <w:pPr>
              <w:pStyle w:val="Bezmezer"/>
              <w:jc w:val="both"/>
            </w:pPr>
            <w:r w:rsidRPr="003E3F99">
              <w:t>(ohlášení), nebo součástí projektu nejsou stavební práce.</w:t>
            </w:r>
          </w:p>
          <w:p w14:paraId="48A6821C" w14:textId="77777777" w:rsidR="00900B8D" w:rsidRDefault="00900B8D" w:rsidP="00F65215">
            <w:pPr>
              <w:pStyle w:val="Bezmezer"/>
              <w:jc w:val="both"/>
            </w:pPr>
          </w:p>
          <w:p w14:paraId="151CD9F2" w14:textId="31CA99B8" w:rsidR="00900B8D" w:rsidRPr="003E3F99" w:rsidRDefault="00900B8D" w:rsidP="00F65215">
            <w:pPr>
              <w:pStyle w:val="Bezmezer"/>
              <w:jc w:val="both"/>
            </w:pPr>
            <w:r>
              <w:t>20 bodů</w:t>
            </w:r>
          </w:p>
          <w:p w14:paraId="5C7FFEBD" w14:textId="77777777" w:rsidR="005B0E70" w:rsidRPr="003E3F99" w:rsidRDefault="005B0E70" w:rsidP="00F65215">
            <w:pPr>
              <w:pStyle w:val="Bezmezer"/>
              <w:jc w:val="both"/>
            </w:pPr>
          </w:p>
          <w:p w14:paraId="0199CFFA" w14:textId="77777777" w:rsidR="003E3F99" w:rsidRDefault="003E3F99" w:rsidP="003E3F99">
            <w:pPr>
              <w:pStyle w:val="Bezmezer"/>
              <w:jc w:val="both"/>
            </w:pPr>
            <w:r>
              <w:t>b)</w:t>
            </w:r>
          </w:p>
          <w:p w14:paraId="1DBDE8CC" w14:textId="402C6134" w:rsidR="000F5F8C" w:rsidRPr="003E3F99" w:rsidRDefault="000F5F8C" w:rsidP="003E3F99">
            <w:pPr>
              <w:pStyle w:val="Bezmezer"/>
              <w:jc w:val="both"/>
            </w:pPr>
            <w:r w:rsidRPr="003E3F99">
              <w:t>Žadatel má ke dni podání projektového záměru vypracovanou dokumentaci pro stavební povolení/ohlášení stavby vč. podané žádosti o jeho vydání na stavební úřad</w:t>
            </w:r>
          </w:p>
          <w:p w14:paraId="365C6D47" w14:textId="77777777" w:rsidR="005B0E70" w:rsidRPr="003E3F99" w:rsidRDefault="005B0E70" w:rsidP="003E3F99">
            <w:pPr>
              <w:pStyle w:val="Bezmezer"/>
              <w:ind w:left="720"/>
            </w:pPr>
          </w:p>
          <w:p w14:paraId="2AC7F33C" w14:textId="55CC5638" w:rsidR="005B0E70" w:rsidRDefault="005B0E70" w:rsidP="00900B8D">
            <w:pPr>
              <w:pStyle w:val="Bezmezer"/>
            </w:pPr>
            <w:r w:rsidRPr="003E3F99">
              <w:t>10 bodů</w:t>
            </w:r>
          </w:p>
          <w:p w14:paraId="06CCD11E" w14:textId="77777777" w:rsidR="00900B8D" w:rsidRDefault="00900B8D" w:rsidP="003E3F99">
            <w:pPr>
              <w:pStyle w:val="Bezmezer"/>
              <w:ind w:left="720"/>
            </w:pPr>
          </w:p>
          <w:p w14:paraId="794B1E66" w14:textId="77777777" w:rsidR="00900B8D" w:rsidRPr="003E3F99" w:rsidRDefault="00900B8D" w:rsidP="003E3F99">
            <w:pPr>
              <w:pStyle w:val="Bezmezer"/>
              <w:ind w:left="720"/>
            </w:pPr>
          </w:p>
          <w:p w14:paraId="4729CB45" w14:textId="77777777" w:rsidR="000F5F8C" w:rsidRPr="003E3F99" w:rsidRDefault="000F5F8C" w:rsidP="000F5F8C">
            <w:pPr>
              <w:autoSpaceDE w:val="0"/>
              <w:autoSpaceDN w:val="0"/>
              <w:adjustRightInd w:val="0"/>
            </w:pPr>
            <w:r w:rsidRPr="003E3F99">
              <w:t>c)</w:t>
            </w:r>
          </w:p>
          <w:p w14:paraId="0E637BBC" w14:textId="38821DAD" w:rsidR="000F5F8C" w:rsidRPr="003E3F99" w:rsidRDefault="000F5F8C" w:rsidP="000F5F8C">
            <w:pPr>
              <w:autoSpaceDE w:val="0"/>
              <w:autoSpaceDN w:val="0"/>
              <w:adjustRightInd w:val="0"/>
            </w:pPr>
            <w:r w:rsidRPr="003E3F99">
              <w:t xml:space="preserve">Žadatel má ke dni podání projektového záměru vypracovanou dokumentaci pro stavební </w:t>
            </w:r>
            <w:r w:rsidR="00900B8D">
              <w:t>p</w:t>
            </w:r>
            <w:r w:rsidRPr="003E3F99">
              <w:t>ovolení/ohlášení stavby/územní rozhodnutí, studii stavby, popř. jiný dokument</w:t>
            </w:r>
          </w:p>
          <w:p w14:paraId="21AFAA21" w14:textId="77777777" w:rsidR="005B0E70" w:rsidRPr="003E3F99" w:rsidRDefault="005B0E70" w:rsidP="000F5F8C">
            <w:pPr>
              <w:autoSpaceDE w:val="0"/>
              <w:autoSpaceDN w:val="0"/>
              <w:adjustRightInd w:val="0"/>
            </w:pPr>
          </w:p>
          <w:p w14:paraId="0B3FD1B4" w14:textId="1A81EEEF" w:rsidR="005B0E70" w:rsidRPr="003E3F99" w:rsidRDefault="005B0E70" w:rsidP="000F5F8C">
            <w:pPr>
              <w:autoSpaceDE w:val="0"/>
              <w:autoSpaceDN w:val="0"/>
              <w:adjustRightInd w:val="0"/>
            </w:pPr>
            <w:r w:rsidRPr="003E3F99">
              <w:t>5 bodů</w:t>
            </w:r>
          </w:p>
          <w:p w14:paraId="69F6EB48" w14:textId="77777777" w:rsidR="000F5F8C" w:rsidRPr="003E3F99" w:rsidRDefault="000F5F8C" w:rsidP="000F5F8C">
            <w:pPr>
              <w:pStyle w:val="Bezmezer"/>
              <w:ind w:left="360"/>
              <w:jc w:val="both"/>
              <w:rPr>
                <w:rFonts w:cstheme="minorHAnsi"/>
                <w:lang w:val="pt-BR"/>
              </w:rPr>
            </w:pPr>
          </w:p>
          <w:p w14:paraId="40AD06BE" w14:textId="1C926A55" w:rsidR="00375C60" w:rsidRPr="003E3F99" w:rsidRDefault="00375C60" w:rsidP="00375C60">
            <w:pPr>
              <w:pStyle w:val="Bezmezer"/>
              <w:ind w:left="153"/>
              <w:jc w:val="both"/>
              <w:rPr>
                <w:rFonts w:cstheme="minorHAnsi"/>
                <w:u w:val="single"/>
                <w:lang w:val="pt-BR"/>
              </w:rPr>
            </w:pPr>
            <w:r w:rsidRPr="003E3F99">
              <w:rPr>
                <w:rFonts w:cstheme="minorHAnsi"/>
                <w:u w:val="single"/>
                <w:lang w:val="pt-BR"/>
              </w:rPr>
              <w:t>Maximum bodů kritéria: 20 bodů</w:t>
            </w:r>
          </w:p>
          <w:p w14:paraId="70041555" w14:textId="29F43359" w:rsidR="00375C60" w:rsidRPr="003E3F99" w:rsidRDefault="00375C60" w:rsidP="000F5F8C">
            <w:pPr>
              <w:pStyle w:val="Bezmezer"/>
              <w:ind w:left="360"/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2492" w:type="dxa"/>
          </w:tcPr>
          <w:p w14:paraId="0A42F0D0" w14:textId="77777777" w:rsidR="00F65215" w:rsidRDefault="00622902" w:rsidP="00622902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lastRenderedPageBreak/>
              <w:t>projektový záměr (připravenost projektu)</w:t>
            </w:r>
          </w:p>
          <w:p w14:paraId="67B34FFE" w14:textId="3C083D0A" w:rsidR="00622902" w:rsidRDefault="00622902" w:rsidP="00622902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přílohy k projektovému záměru)</w:t>
            </w:r>
          </w:p>
        </w:tc>
        <w:tc>
          <w:tcPr>
            <w:tcW w:w="2932" w:type="dxa"/>
          </w:tcPr>
          <w:p w14:paraId="228EA87B" w14:textId="0AFE82F8" w:rsidR="00D37170" w:rsidRPr="00D37170" w:rsidRDefault="00923800" w:rsidP="00923800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D37170">
              <w:rPr>
                <w:rFonts w:cstheme="minorHAnsi"/>
                <w:i/>
                <w:iCs/>
              </w:rPr>
              <w:t>Posuzuje se připravenost projektu v čase podání projektového záměru na MAS. Hodnocení probíhá na základě příloh projektového záměru</w:t>
            </w:r>
            <w:r w:rsidR="004579CC">
              <w:rPr>
                <w:rFonts w:cstheme="minorHAnsi"/>
                <w:i/>
                <w:iCs/>
              </w:rPr>
              <w:t xml:space="preserve"> (dle relevantnosti)</w:t>
            </w:r>
            <w:r w:rsidRPr="00D37170">
              <w:rPr>
                <w:rFonts w:cstheme="minorHAnsi"/>
                <w:i/>
                <w:iCs/>
              </w:rPr>
              <w:t xml:space="preserve">: </w:t>
            </w:r>
          </w:p>
          <w:p w14:paraId="356908B8" w14:textId="55E245BB" w:rsidR="00D37170" w:rsidRPr="00D37170" w:rsidRDefault="00D37170" w:rsidP="00923800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D37170">
              <w:rPr>
                <w:rFonts w:cstheme="minorHAnsi"/>
                <w:i/>
                <w:iCs/>
              </w:rPr>
              <w:t xml:space="preserve">- </w:t>
            </w:r>
            <w:r w:rsidR="00923800" w:rsidRPr="00D37170">
              <w:rPr>
                <w:rFonts w:cstheme="minorHAnsi"/>
                <w:i/>
                <w:iCs/>
              </w:rPr>
              <w:t>čestné prohlášení, že realizace projektu nepodléhá stavebnímu řízení/součástí projektu nejsou stavební práce</w:t>
            </w:r>
          </w:p>
          <w:p w14:paraId="0753B620" w14:textId="4F838180" w:rsidR="00D37170" w:rsidRPr="00D37170" w:rsidRDefault="00D37170" w:rsidP="00923800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D37170">
              <w:rPr>
                <w:rFonts w:cstheme="minorHAnsi"/>
                <w:i/>
                <w:iCs/>
              </w:rPr>
              <w:t xml:space="preserve">- kopie </w:t>
            </w:r>
            <w:r w:rsidR="00923800" w:rsidRPr="00D37170">
              <w:rPr>
                <w:rFonts w:cstheme="minorHAnsi"/>
                <w:i/>
                <w:iCs/>
              </w:rPr>
              <w:t>platné</w:t>
            </w:r>
            <w:r w:rsidRPr="00D37170">
              <w:rPr>
                <w:rFonts w:cstheme="minorHAnsi"/>
                <w:i/>
                <w:iCs/>
              </w:rPr>
              <w:t>ho</w:t>
            </w:r>
            <w:r w:rsidR="00923800" w:rsidRPr="00D37170">
              <w:rPr>
                <w:rFonts w:cstheme="minorHAnsi"/>
                <w:i/>
                <w:iCs/>
              </w:rPr>
              <w:t xml:space="preserve"> pravomocné</w:t>
            </w:r>
            <w:r w:rsidRPr="00D37170">
              <w:rPr>
                <w:rFonts w:cstheme="minorHAnsi"/>
                <w:i/>
                <w:iCs/>
              </w:rPr>
              <w:t>ho</w:t>
            </w:r>
            <w:r w:rsidR="004579CC">
              <w:rPr>
                <w:rFonts w:cstheme="minorHAnsi"/>
                <w:i/>
                <w:iCs/>
              </w:rPr>
              <w:t xml:space="preserve"> stavebního povolení/souhlas</w:t>
            </w:r>
            <w:r w:rsidR="00900B8D">
              <w:rPr>
                <w:rFonts w:cstheme="minorHAnsi"/>
                <w:i/>
                <w:iCs/>
              </w:rPr>
              <w:t>u</w:t>
            </w:r>
            <w:r w:rsidR="004579CC">
              <w:rPr>
                <w:rFonts w:cstheme="minorHAnsi"/>
                <w:i/>
                <w:iCs/>
              </w:rPr>
              <w:t xml:space="preserve"> s provedením</w:t>
            </w:r>
            <w:r w:rsidR="00923800" w:rsidRPr="00D37170">
              <w:rPr>
                <w:rFonts w:cstheme="minorHAnsi"/>
                <w:i/>
                <w:iCs/>
              </w:rPr>
              <w:t xml:space="preserve"> ohlášen</w:t>
            </w:r>
            <w:r w:rsidR="004579CC">
              <w:rPr>
                <w:rFonts w:cstheme="minorHAnsi"/>
                <w:i/>
                <w:iCs/>
              </w:rPr>
              <w:t>ého</w:t>
            </w:r>
            <w:r w:rsidR="00923800" w:rsidRPr="00D37170">
              <w:rPr>
                <w:rFonts w:cstheme="minorHAnsi"/>
                <w:i/>
                <w:iCs/>
              </w:rPr>
              <w:t xml:space="preserve"> stavebního záměru</w:t>
            </w:r>
            <w:r w:rsidR="004579CC">
              <w:rPr>
                <w:rFonts w:cstheme="minorHAnsi"/>
                <w:i/>
                <w:iCs/>
              </w:rPr>
              <w:t xml:space="preserve">/ </w:t>
            </w:r>
            <w:r w:rsidR="00923800" w:rsidRPr="00D37170">
              <w:rPr>
                <w:rFonts w:cstheme="minorHAnsi"/>
                <w:i/>
                <w:iCs/>
              </w:rPr>
              <w:t>účinné veřejnoprávní smlouvy nahrazující stavební povolení</w:t>
            </w:r>
          </w:p>
          <w:p w14:paraId="13C63162" w14:textId="49DD7E91" w:rsidR="00923800" w:rsidRPr="00D37170" w:rsidRDefault="00D37170" w:rsidP="00923800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lang w:val="pt-BR"/>
              </w:rPr>
            </w:pPr>
            <w:r w:rsidRPr="00D37170">
              <w:rPr>
                <w:rFonts w:cstheme="minorHAnsi"/>
                <w:i/>
                <w:iCs/>
              </w:rPr>
              <w:t xml:space="preserve">- </w:t>
            </w:r>
            <w:r w:rsidR="00DD44F8">
              <w:rPr>
                <w:rFonts w:cstheme="minorHAnsi"/>
                <w:i/>
                <w:iCs/>
              </w:rPr>
              <w:t>dokumentace pro stavební povolení/ohlášení stavby vč. podané žádosti o jeho vydání na stavební úřad (kopie)</w:t>
            </w:r>
          </w:p>
          <w:p w14:paraId="6510B5B0" w14:textId="037B9084" w:rsidR="00F65215" w:rsidRPr="00F47258" w:rsidRDefault="00F65215" w:rsidP="00F65215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</w:p>
        </w:tc>
        <w:tc>
          <w:tcPr>
            <w:tcW w:w="2179" w:type="dxa"/>
            <w:gridSpan w:val="2"/>
          </w:tcPr>
          <w:p w14:paraId="4D1708CA" w14:textId="77777777" w:rsidR="00F65215" w:rsidRPr="00DB192D" w:rsidRDefault="00F65215" w:rsidP="00F65215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</w:p>
        </w:tc>
        <w:tc>
          <w:tcPr>
            <w:tcW w:w="2198" w:type="dxa"/>
          </w:tcPr>
          <w:p w14:paraId="07B8FDC9" w14:textId="77777777" w:rsidR="00F65215" w:rsidRPr="00DB192D" w:rsidRDefault="00F65215" w:rsidP="00F65215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</w:p>
        </w:tc>
      </w:tr>
      <w:tr w:rsidR="001E46F1" w14:paraId="1381F2FD" w14:textId="77777777" w:rsidTr="0020468F">
        <w:trPr>
          <w:trHeight w:val="1838"/>
        </w:trPr>
        <w:tc>
          <w:tcPr>
            <w:tcW w:w="1699" w:type="dxa"/>
          </w:tcPr>
          <w:p w14:paraId="79D5E56D" w14:textId="0694AAFB" w:rsidR="00F65215" w:rsidRPr="002D4200" w:rsidRDefault="005A055B" w:rsidP="00F65215">
            <w:pPr>
              <w:rPr>
                <w:b/>
              </w:rPr>
            </w:pPr>
            <w:r w:rsidRPr="002D4200">
              <w:rPr>
                <w:b/>
              </w:rPr>
              <w:t>Zaměření projektu</w:t>
            </w:r>
            <w:r w:rsidR="004746C5">
              <w:rPr>
                <w:b/>
              </w:rPr>
              <w:t xml:space="preserve"> v hlavní aktivitě</w:t>
            </w:r>
          </w:p>
        </w:tc>
        <w:tc>
          <w:tcPr>
            <w:tcW w:w="2918" w:type="dxa"/>
          </w:tcPr>
          <w:p w14:paraId="524B24FE" w14:textId="66949D73" w:rsidR="00071976" w:rsidRDefault="00071976" w:rsidP="00661720">
            <w:pPr>
              <w:pStyle w:val="Bezmezer"/>
              <w:numPr>
                <w:ilvl w:val="0"/>
                <w:numId w:val="16"/>
              </w:numPr>
              <w:jc w:val="both"/>
              <w:rPr>
                <w:rFonts w:cstheme="minorHAnsi"/>
                <w:lang w:val="pt-BR"/>
              </w:rPr>
            </w:pPr>
            <w:r w:rsidRPr="00071976">
              <w:rPr>
                <w:rFonts w:cstheme="minorHAnsi"/>
                <w:lang w:val="pt-BR"/>
              </w:rPr>
              <w:t xml:space="preserve">Projekt </w:t>
            </w:r>
            <w:r>
              <w:rPr>
                <w:rFonts w:cstheme="minorHAnsi"/>
                <w:lang w:val="pt-BR"/>
              </w:rPr>
              <w:t>je zaměřen na</w:t>
            </w:r>
            <w:r w:rsidRPr="00071976">
              <w:rPr>
                <w:rFonts w:cstheme="minorHAnsi"/>
                <w:lang w:val="pt-BR"/>
              </w:rPr>
              <w:t xml:space="preserve"> aktivitu </w:t>
            </w:r>
            <w:r>
              <w:rPr>
                <w:rFonts w:cstheme="minorHAnsi"/>
                <w:lang w:val="pt-BR"/>
              </w:rPr>
              <w:t xml:space="preserve">navyšování </w:t>
            </w:r>
            <w:r w:rsidRPr="00071976">
              <w:rPr>
                <w:rFonts w:cstheme="minorHAnsi"/>
                <w:lang w:val="pt-BR"/>
              </w:rPr>
              <w:t xml:space="preserve"> kapacit </w:t>
            </w:r>
            <w:r w:rsidR="003C57B5">
              <w:rPr>
                <w:rFonts w:cstheme="minorHAnsi"/>
                <w:lang w:val="pt-BR"/>
              </w:rPr>
              <w:t xml:space="preserve">předškolního vzdělávání </w:t>
            </w:r>
          </w:p>
          <w:p w14:paraId="7F92ECA6" w14:textId="77777777" w:rsidR="00071976" w:rsidRDefault="00071976" w:rsidP="00BE40C2">
            <w:pPr>
              <w:pStyle w:val="Bezmezer"/>
              <w:ind w:left="360"/>
              <w:jc w:val="both"/>
              <w:rPr>
                <w:rFonts w:cstheme="minorHAnsi"/>
                <w:lang w:val="pt-BR"/>
              </w:rPr>
            </w:pPr>
          </w:p>
          <w:p w14:paraId="7A8124A7" w14:textId="508D2EE4" w:rsidR="00F65215" w:rsidRDefault="00071976" w:rsidP="00BE40C2">
            <w:pPr>
              <w:pStyle w:val="Bezmezer"/>
              <w:ind w:left="360"/>
              <w:jc w:val="both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 xml:space="preserve">10 bodů </w:t>
            </w:r>
          </w:p>
          <w:p w14:paraId="7E2C8227" w14:textId="77777777" w:rsidR="00071976" w:rsidRDefault="00071976" w:rsidP="00BE40C2">
            <w:pPr>
              <w:pStyle w:val="Bezmezer"/>
              <w:ind w:left="360"/>
              <w:jc w:val="both"/>
              <w:rPr>
                <w:rFonts w:cstheme="minorHAnsi"/>
                <w:lang w:val="pt-BR"/>
              </w:rPr>
            </w:pPr>
          </w:p>
          <w:p w14:paraId="29B60540" w14:textId="1DBC3F63" w:rsidR="00071976" w:rsidRDefault="00071976" w:rsidP="00661720">
            <w:pPr>
              <w:pStyle w:val="Bezmezer"/>
              <w:numPr>
                <w:ilvl w:val="0"/>
                <w:numId w:val="16"/>
              </w:numPr>
              <w:jc w:val="both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>Projekt je zaměřen na stavební úpravy (jakožto i stavby, přístavby, nástavby), jejichž cílem je vznik</w:t>
            </w:r>
            <w:r w:rsidR="00661720">
              <w:rPr>
                <w:rFonts w:cstheme="minorHAnsi"/>
                <w:lang w:val="pt-BR"/>
              </w:rPr>
              <w:t xml:space="preserve"> zcela</w:t>
            </w:r>
            <w:r>
              <w:rPr>
                <w:rFonts w:cstheme="minorHAnsi"/>
                <w:lang w:val="pt-BR"/>
              </w:rPr>
              <w:t xml:space="preserve"> nových</w:t>
            </w:r>
            <w:r w:rsidR="00661720">
              <w:rPr>
                <w:rFonts w:cstheme="minorHAnsi"/>
                <w:lang w:val="pt-BR"/>
              </w:rPr>
              <w:t>/nových</w:t>
            </w:r>
            <w:r w:rsidR="004532C9">
              <w:rPr>
                <w:rFonts w:cstheme="minorHAnsi"/>
                <w:lang w:val="pt-BR"/>
              </w:rPr>
              <w:t xml:space="preserve"> </w:t>
            </w:r>
            <w:r>
              <w:rPr>
                <w:rFonts w:cstheme="minorHAnsi"/>
                <w:lang w:val="pt-BR"/>
              </w:rPr>
              <w:t xml:space="preserve">prostor pro potřeby </w:t>
            </w:r>
            <w:r>
              <w:rPr>
                <w:rFonts w:cstheme="minorHAnsi"/>
                <w:lang w:val="pt-BR"/>
              </w:rPr>
              <w:lastRenderedPageBreak/>
              <w:t>provozu ZŠ</w:t>
            </w:r>
            <w:r w:rsidR="004532C9">
              <w:rPr>
                <w:rFonts w:cstheme="minorHAnsi"/>
                <w:lang w:val="pt-BR"/>
              </w:rPr>
              <w:t xml:space="preserve">: </w:t>
            </w:r>
            <w:r w:rsidR="00F92C4C">
              <w:rPr>
                <w:rFonts w:cstheme="minorHAnsi"/>
                <w:lang w:val="pt-BR"/>
              </w:rPr>
              <w:t>odborné učebny, družiny a školní kluby, učebny neúplných škol</w:t>
            </w:r>
            <w:r w:rsidR="004532C9">
              <w:rPr>
                <w:rFonts w:cstheme="minorHAnsi"/>
                <w:lang w:val="pt-BR"/>
              </w:rPr>
              <w:t xml:space="preserve">. Tyto prostory mohou vzniknout též stavebními úpravami stávajících prostor školy, které dosud nesloužily jako kmenové </w:t>
            </w:r>
            <w:r w:rsidR="002804B1">
              <w:rPr>
                <w:rFonts w:cstheme="minorHAnsi"/>
                <w:lang w:val="pt-BR"/>
              </w:rPr>
              <w:t>a</w:t>
            </w:r>
            <w:r w:rsidR="004532C9">
              <w:rPr>
                <w:rFonts w:cstheme="minorHAnsi"/>
                <w:lang w:val="pt-BR"/>
              </w:rPr>
              <w:t xml:space="preserve"> odborné učebny, školní družiny a kluby, učebny neúplných škol</w:t>
            </w:r>
          </w:p>
          <w:p w14:paraId="22BDC7DC" w14:textId="77777777" w:rsidR="00D41240" w:rsidRDefault="00D41240" w:rsidP="00BE40C2">
            <w:pPr>
              <w:pStyle w:val="Bezmezer"/>
              <w:ind w:left="360"/>
              <w:jc w:val="both"/>
              <w:rPr>
                <w:rFonts w:cstheme="minorHAnsi"/>
                <w:lang w:val="pt-BR"/>
              </w:rPr>
            </w:pPr>
          </w:p>
          <w:p w14:paraId="195D13DA" w14:textId="77777777" w:rsidR="00D41240" w:rsidRDefault="00D41240" w:rsidP="00BE40C2">
            <w:pPr>
              <w:pStyle w:val="Bezmezer"/>
              <w:ind w:left="360"/>
              <w:jc w:val="both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>5 bodů</w:t>
            </w:r>
          </w:p>
          <w:p w14:paraId="06659581" w14:textId="77777777" w:rsidR="001923DE" w:rsidRDefault="001923DE" w:rsidP="00BE40C2">
            <w:pPr>
              <w:pStyle w:val="Bezmezer"/>
              <w:ind w:left="360"/>
              <w:jc w:val="both"/>
              <w:rPr>
                <w:rFonts w:cstheme="minorHAnsi"/>
                <w:lang w:val="pt-BR"/>
              </w:rPr>
            </w:pPr>
          </w:p>
          <w:p w14:paraId="02251C4E" w14:textId="52099605" w:rsidR="001923DE" w:rsidRDefault="001923DE" w:rsidP="001923DE">
            <w:pPr>
              <w:pStyle w:val="Bezmezer"/>
              <w:ind w:left="153"/>
              <w:jc w:val="both"/>
              <w:rPr>
                <w:rFonts w:cstheme="minorHAnsi"/>
                <w:u w:val="single"/>
                <w:lang w:val="pt-BR"/>
              </w:rPr>
            </w:pPr>
            <w:r w:rsidRPr="004E0026">
              <w:rPr>
                <w:rFonts w:cstheme="minorHAnsi"/>
                <w:u w:val="single"/>
                <w:lang w:val="pt-BR"/>
              </w:rPr>
              <w:t xml:space="preserve">Maximum bodů kritéria: </w:t>
            </w:r>
            <w:r>
              <w:rPr>
                <w:rFonts w:cstheme="minorHAnsi"/>
                <w:u w:val="single"/>
                <w:lang w:val="pt-BR"/>
              </w:rPr>
              <w:t>10</w:t>
            </w:r>
            <w:r w:rsidRPr="004E0026">
              <w:rPr>
                <w:rFonts w:cstheme="minorHAnsi"/>
                <w:u w:val="single"/>
                <w:lang w:val="pt-BR"/>
              </w:rPr>
              <w:t xml:space="preserve"> bodů</w:t>
            </w:r>
          </w:p>
          <w:p w14:paraId="1DCF81A2" w14:textId="3C9C8DDA" w:rsidR="001923DE" w:rsidRPr="00071976" w:rsidRDefault="001923DE" w:rsidP="00BE40C2">
            <w:pPr>
              <w:pStyle w:val="Bezmezer"/>
              <w:ind w:left="360"/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2492" w:type="dxa"/>
          </w:tcPr>
          <w:p w14:paraId="53D7E832" w14:textId="77777777" w:rsidR="00F65215" w:rsidRDefault="00F65215" w:rsidP="00F65215">
            <w:pPr>
              <w:pStyle w:val="Odstavecseseznamem"/>
              <w:ind w:left="173"/>
              <w:rPr>
                <w:rFonts w:cstheme="minorHAnsi"/>
                <w:sz w:val="18"/>
              </w:rPr>
            </w:pPr>
          </w:p>
          <w:p w14:paraId="4B50A0E3" w14:textId="77777777" w:rsidR="004429AB" w:rsidRDefault="004429AB" w:rsidP="00F65215">
            <w:pPr>
              <w:pStyle w:val="Odstavecseseznamem"/>
              <w:ind w:left="173"/>
              <w:rPr>
                <w:rFonts w:cstheme="minorHAnsi"/>
                <w:sz w:val="18"/>
              </w:rPr>
            </w:pPr>
          </w:p>
          <w:p w14:paraId="771F37E9" w14:textId="77777777" w:rsidR="004429AB" w:rsidRDefault="004429AB" w:rsidP="00F65215">
            <w:pPr>
              <w:pStyle w:val="Odstavecseseznamem"/>
              <w:ind w:left="173"/>
              <w:rPr>
                <w:rFonts w:cstheme="minorHAnsi"/>
                <w:sz w:val="18"/>
              </w:rPr>
            </w:pPr>
          </w:p>
          <w:p w14:paraId="35997A21" w14:textId="77777777" w:rsidR="004429AB" w:rsidRDefault="004429AB" w:rsidP="00F65215">
            <w:pPr>
              <w:pStyle w:val="Odstavecseseznamem"/>
              <w:ind w:left="173"/>
              <w:rPr>
                <w:rFonts w:cstheme="minorHAnsi"/>
                <w:sz w:val="18"/>
              </w:rPr>
            </w:pPr>
          </w:p>
          <w:p w14:paraId="7F553FD0" w14:textId="77777777" w:rsidR="004429AB" w:rsidRDefault="004429AB" w:rsidP="00F65215">
            <w:pPr>
              <w:pStyle w:val="Odstavecseseznamem"/>
              <w:ind w:left="173"/>
              <w:rPr>
                <w:rFonts w:cstheme="minorHAnsi"/>
                <w:sz w:val="18"/>
              </w:rPr>
            </w:pPr>
          </w:p>
          <w:p w14:paraId="73962089" w14:textId="77777777" w:rsidR="004429AB" w:rsidRDefault="004429AB" w:rsidP="00F65215">
            <w:pPr>
              <w:pStyle w:val="Odstavecseseznamem"/>
              <w:ind w:left="173"/>
              <w:rPr>
                <w:rFonts w:cstheme="minorHAnsi"/>
                <w:sz w:val="18"/>
              </w:rPr>
            </w:pPr>
          </w:p>
          <w:p w14:paraId="3CACE138" w14:textId="2EA9EBC4" w:rsidR="004429AB" w:rsidRDefault="004429AB" w:rsidP="004429AB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Projektový záměr (popis projektu a podporované aktivity projektu</w:t>
            </w:r>
            <w:r w:rsidR="001E46F1">
              <w:rPr>
                <w:rFonts w:cstheme="minorHAnsi"/>
                <w:sz w:val="18"/>
              </w:rPr>
              <w:t>/</w:t>
            </w:r>
            <w:r>
              <w:rPr>
                <w:rFonts w:cstheme="minorHAnsi"/>
                <w:sz w:val="18"/>
              </w:rPr>
              <w:t>Zdůvodnění projektu a popis stávajícího stavu)</w:t>
            </w:r>
          </w:p>
        </w:tc>
        <w:tc>
          <w:tcPr>
            <w:tcW w:w="2932" w:type="dxa"/>
          </w:tcPr>
          <w:p w14:paraId="4F48F21E" w14:textId="0C72E6AD" w:rsidR="00F65215" w:rsidRPr="00F47258" w:rsidRDefault="001216F8" w:rsidP="00F65215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  <w:r>
              <w:rPr>
                <w:rFonts w:cstheme="minorHAnsi"/>
                <w:i/>
                <w:lang w:val="pt-BR"/>
              </w:rPr>
              <w:t>Posuzuje se zaměření projektu v hlavní aktivitě podle popisu v projektovém záměru a dle hodnot vyplněných u relevantních indikátorů v projektovém záměru (indikátor 509011 – navyšování kapacit předškolního vzdělávání)</w:t>
            </w:r>
          </w:p>
        </w:tc>
        <w:tc>
          <w:tcPr>
            <w:tcW w:w="2179" w:type="dxa"/>
            <w:gridSpan w:val="2"/>
          </w:tcPr>
          <w:p w14:paraId="3C7D3B65" w14:textId="77777777" w:rsidR="00F65215" w:rsidRPr="00DB192D" w:rsidRDefault="00F65215" w:rsidP="00F65215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</w:p>
        </w:tc>
        <w:tc>
          <w:tcPr>
            <w:tcW w:w="2198" w:type="dxa"/>
          </w:tcPr>
          <w:p w14:paraId="2B5C6B02" w14:textId="77777777" w:rsidR="00F65215" w:rsidRPr="00DB192D" w:rsidRDefault="00F65215" w:rsidP="00F65215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</w:p>
        </w:tc>
      </w:tr>
      <w:tr w:rsidR="00F65215" w:rsidRPr="00DA418D" w14:paraId="03C74EFE" w14:textId="77777777" w:rsidTr="0020468F">
        <w:trPr>
          <w:trHeight w:val="668"/>
        </w:trPr>
        <w:tc>
          <w:tcPr>
            <w:tcW w:w="10060" w:type="dxa"/>
            <w:gridSpan w:val="5"/>
            <w:shd w:val="clear" w:color="auto" w:fill="DEEAF6" w:themeFill="accent1" w:themeFillTint="33"/>
            <w:vAlign w:val="center"/>
          </w:tcPr>
          <w:p w14:paraId="13B0C616" w14:textId="77777777" w:rsidR="00F65215" w:rsidRPr="00DA418D" w:rsidRDefault="00F65215" w:rsidP="00F65215">
            <w:pPr>
              <w:pStyle w:val="Nadpis1"/>
              <w:spacing w:before="480" w:line="276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</w:pPr>
            <w:r w:rsidRPr="00DA418D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  <w:t>Celkový počet dosažených bodů:</w:t>
            </w:r>
          </w:p>
        </w:tc>
        <w:tc>
          <w:tcPr>
            <w:tcW w:w="4358" w:type="dxa"/>
            <w:gridSpan w:val="2"/>
            <w:shd w:val="clear" w:color="auto" w:fill="DEEAF6" w:themeFill="accent1" w:themeFillTint="33"/>
          </w:tcPr>
          <w:p w14:paraId="7FABFAF4" w14:textId="77777777" w:rsidR="00F65215" w:rsidRPr="00DA418D" w:rsidRDefault="00F65215" w:rsidP="00F65215">
            <w:pPr>
              <w:pStyle w:val="Nadpis1"/>
              <w:spacing w:before="480" w:line="276" w:lineRule="auto"/>
              <w:jc w:val="both"/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u w:val="single"/>
                <w:lang w:val="pt-BR"/>
              </w:rPr>
            </w:pPr>
          </w:p>
        </w:tc>
      </w:tr>
      <w:tr w:rsidR="00F65215" w:rsidRPr="00DA418D" w14:paraId="38E0B7DE" w14:textId="77777777" w:rsidTr="0020468F">
        <w:trPr>
          <w:trHeight w:val="425"/>
        </w:trPr>
        <w:tc>
          <w:tcPr>
            <w:tcW w:w="10060" w:type="dxa"/>
            <w:gridSpan w:val="5"/>
            <w:shd w:val="clear" w:color="auto" w:fill="DEEAF6" w:themeFill="accent1" w:themeFillTint="33"/>
            <w:vAlign w:val="center"/>
          </w:tcPr>
          <w:p w14:paraId="102E0C91" w14:textId="5FE18FEB" w:rsidR="00F65215" w:rsidRPr="00DA418D" w:rsidRDefault="00F65215" w:rsidP="00F65215">
            <w:pPr>
              <w:pStyle w:val="Nadpis1"/>
              <w:spacing w:before="480" w:line="276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  <w:t>Projektový záměr splnil/nesplnil podmínky věcného hodnocení</w:t>
            </w:r>
            <w:r w:rsidRPr="00DA418D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  <w:t xml:space="preserve"> (min.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  <w:t>p</w:t>
            </w:r>
            <w:r w:rsidRPr="00DA418D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  <w:t xml:space="preserve">očet získaných </w:t>
            </w:r>
            <w:r w:rsidRPr="0079266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  <w:t xml:space="preserve">bodů je </w:t>
            </w:r>
            <w:r w:rsidR="00661720" w:rsidRPr="0079266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  <w:t>1</w:t>
            </w:r>
            <w:r w:rsidR="00DA19DD" w:rsidRPr="0079266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  <w:t>0</w:t>
            </w:r>
            <w:r w:rsidRPr="0079266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  <w:t>)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  <w:t xml:space="preserve"> ANO/NE</w:t>
            </w:r>
          </w:p>
        </w:tc>
        <w:tc>
          <w:tcPr>
            <w:tcW w:w="4358" w:type="dxa"/>
            <w:gridSpan w:val="2"/>
            <w:shd w:val="clear" w:color="auto" w:fill="DEEAF6" w:themeFill="accent1" w:themeFillTint="33"/>
          </w:tcPr>
          <w:p w14:paraId="51A4C32F" w14:textId="77777777" w:rsidR="00F65215" w:rsidRPr="00DA418D" w:rsidRDefault="00F65215" w:rsidP="00F65215">
            <w:pPr>
              <w:pStyle w:val="Nadpis1"/>
              <w:spacing w:before="480" w:line="276" w:lineRule="auto"/>
              <w:jc w:val="both"/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u w:val="single"/>
                <w:lang w:val="pt-BR"/>
              </w:rPr>
            </w:pPr>
          </w:p>
        </w:tc>
      </w:tr>
    </w:tbl>
    <w:p w14:paraId="613AF433" w14:textId="53D21B93" w:rsidR="00BA389F" w:rsidRDefault="00BA389F" w:rsidP="00BA389F">
      <w:pPr>
        <w:rPr>
          <w:u w:val="single"/>
        </w:rPr>
      </w:pPr>
    </w:p>
    <w:p w14:paraId="61195BEB" w14:textId="77777777" w:rsidR="0020468F" w:rsidRDefault="0020468F" w:rsidP="00BA389F">
      <w:pPr>
        <w:rPr>
          <w:u w:val="single"/>
        </w:rPr>
      </w:pPr>
    </w:p>
    <w:p w14:paraId="7D5E4D47" w14:textId="77777777" w:rsidR="0020468F" w:rsidRDefault="0020468F" w:rsidP="00BA389F">
      <w:pPr>
        <w:rPr>
          <w:u w:val="single"/>
        </w:rPr>
      </w:pPr>
    </w:p>
    <w:p w14:paraId="76B36ACF" w14:textId="77777777" w:rsidR="0020468F" w:rsidRPr="00DA418D" w:rsidRDefault="0020468F" w:rsidP="00BA389F">
      <w:pPr>
        <w:rPr>
          <w:u w:val="single"/>
        </w:rPr>
      </w:pPr>
    </w:p>
    <w:p w14:paraId="17D467DC" w14:textId="2C2E7A38" w:rsidR="005F2832" w:rsidRPr="00DA418D" w:rsidRDefault="005F2832" w:rsidP="005F2832">
      <w:pPr>
        <w:rPr>
          <w:b/>
          <w:u w:val="single"/>
        </w:rPr>
      </w:pPr>
      <w:r w:rsidRPr="00DA418D">
        <w:rPr>
          <w:b/>
          <w:u w:val="single"/>
        </w:rPr>
        <w:t xml:space="preserve">Seznam  členů výběrové komise MAS Aktivios, z.s. , kteří se podíleli na hodnocení projektů v rámci </w:t>
      </w:r>
      <w:r w:rsidR="00044847">
        <w:rPr>
          <w:b/>
          <w:u w:val="single"/>
        </w:rPr>
        <w:t>1</w:t>
      </w:r>
      <w:r w:rsidRPr="00DA418D">
        <w:rPr>
          <w:b/>
          <w:u w:val="single"/>
        </w:rPr>
        <w:t>. výzvy MAS Aktivios, z.s.:</w:t>
      </w:r>
    </w:p>
    <w:p w14:paraId="4AA119FE" w14:textId="7749ED2D" w:rsidR="005F2832" w:rsidRDefault="005F2832" w:rsidP="005F2832">
      <w:r>
        <w:t xml:space="preserve">Jméno a příjmení:                                                                                     </w:t>
      </w:r>
      <w:r w:rsidR="00DA19DD">
        <w:t xml:space="preserve"> </w:t>
      </w:r>
      <w:r>
        <w:t xml:space="preserve">   Vlastnoruční podpis:                                         Datum  zasedání výběrové komise:</w:t>
      </w:r>
    </w:p>
    <w:p w14:paraId="216F1285" w14:textId="77777777" w:rsidR="005F2832" w:rsidRDefault="005F2832" w:rsidP="005F2832">
      <w:r>
        <w:t>…………………………………………                                                                          ………………………………</w:t>
      </w:r>
    </w:p>
    <w:p w14:paraId="3D264BB6" w14:textId="77777777" w:rsidR="005F2832" w:rsidRDefault="005F2832" w:rsidP="005F2832">
      <w:r>
        <w:t>………………………………………..                                                                           ………………………………</w:t>
      </w:r>
    </w:p>
    <w:p w14:paraId="01336554" w14:textId="77777777" w:rsidR="005F2832" w:rsidRDefault="005F2832" w:rsidP="005F2832">
      <w:r>
        <w:t>………………………………………..                                                                           ………………………………</w:t>
      </w:r>
    </w:p>
    <w:p w14:paraId="2BC303AF" w14:textId="77777777" w:rsidR="005F2832" w:rsidRDefault="005F2832" w:rsidP="005F2832">
      <w:r>
        <w:t>…………………………………………                                                                          ………………………………</w:t>
      </w:r>
    </w:p>
    <w:p w14:paraId="737124F1" w14:textId="77777777" w:rsidR="005F2832" w:rsidRDefault="005F2832" w:rsidP="005F2832">
      <w:r>
        <w:t>………………………………………..                                                                           ………………………………</w:t>
      </w:r>
    </w:p>
    <w:p w14:paraId="56A32B1F" w14:textId="77777777" w:rsidR="005F2832" w:rsidRDefault="005F2832" w:rsidP="005F2832">
      <w:r>
        <w:t>………………………………………..                                                                           ………………………………</w:t>
      </w:r>
    </w:p>
    <w:p w14:paraId="4CBA2658" w14:textId="77777777" w:rsidR="005F2832" w:rsidRDefault="005F2832" w:rsidP="005F2832">
      <w:r>
        <w:t>…………………………………………                                                                          ………………………………</w:t>
      </w:r>
    </w:p>
    <w:sectPr w:rsidR="005F2832" w:rsidSect="009D2746">
      <w:headerReference w:type="default" r:id="rId7"/>
      <w:footerReference w:type="default" r:id="rId8"/>
      <w:pgSz w:w="16838" w:h="11906" w:orient="landscape"/>
      <w:pgMar w:top="993" w:right="99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4967A" w14:textId="77777777" w:rsidR="009D2746" w:rsidRDefault="009D2746" w:rsidP="00D42A92">
      <w:pPr>
        <w:spacing w:after="0" w:line="240" w:lineRule="auto"/>
      </w:pPr>
      <w:r>
        <w:separator/>
      </w:r>
    </w:p>
  </w:endnote>
  <w:endnote w:type="continuationSeparator" w:id="0">
    <w:p w14:paraId="58AC01D1" w14:textId="77777777" w:rsidR="009D2746" w:rsidRDefault="009D2746" w:rsidP="00D42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28839908"/>
      <w:docPartObj>
        <w:docPartGallery w:val="Page Numbers (Bottom of Page)"/>
        <w:docPartUnique/>
      </w:docPartObj>
    </w:sdtPr>
    <w:sdtContent>
      <w:p w14:paraId="49361FAF" w14:textId="549E75A5" w:rsidR="00D42A92" w:rsidRDefault="00D42A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6BE">
          <w:rPr>
            <w:noProof/>
          </w:rPr>
          <w:t>5</w:t>
        </w:r>
        <w:r>
          <w:fldChar w:fldCharType="end"/>
        </w:r>
      </w:p>
    </w:sdtContent>
  </w:sdt>
  <w:p w14:paraId="57D625BB" w14:textId="77777777" w:rsidR="00D42A92" w:rsidRDefault="00D42A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8A848" w14:textId="77777777" w:rsidR="009D2746" w:rsidRDefault="009D2746" w:rsidP="00D42A92">
      <w:pPr>
        <w:spacing w:after="0" w:line="240" w:lineRule="auto"/>
      </w:pPr>
      <w:r>
        <w:separator/>
      </w:r>
    </w:p>
  </w:footnote>
  <w:footnote w:type="continuationSeparator" w:id="0">
    <w:p w14:paraId="7F5A2442" w14:textId="77777777" w:rsidR="009D2746" w:rsidRDefault="009D2746" w:rsidP="00D42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19B30" w14:textId="2EF17091" w:rsidR="007E2266" w:rsidRDefault="00044847" w:rsidP="006049CE">
    <w:pPr>
      <w:pStyle w:val="Zhlav"/>
    </w:pPr>
    <w:r>
      <w:rPr>
        <w:noProof/>
      </w:rPr>
      <w:drawing>
        <wp:inline distT="0" distB="0" distL="0" distR="0" wp14:anchorId="394AB861" wp14:editId="0290451F">
          <wp:extent cx="5760720" cy="694690"/>
          <wp:effectExtent l="0" t="0" r="0" b="0"/>
          <wp:docPr id="163623233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49CE">
      <w:rPr>
        <w:noProof/>
        <w:lang w:eastAsia="cs-CZ"/>
      </w:rPr>
      <w:t xml:space="preserve">                                                                                          </w:t>
    </w:r>
    <w:r w:rsidR="006049CE">
      <w:rPr>
        <w:noProof/>
        <w:lang w:eastAsia="cs-CZ"/>
      </w:rPr>
      <w:drawing>
        <wp:inline distT="0" distB="0" distL="0" distR="0" wp14:anchorId="74700247" wp14:editId="62BE0CBD">
          <wp:extent cx="361950" cy="558852"/>
          <wp:effectExtent l="0" t="0" r="0" b="0"/>
          <wp:docPr id="759138272" name="Obrázek 759138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75" cy="584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86E478" w14:textId="77777777" w:rsidR="0020468F" w:rsidRDefault="0020468F" w:rsidP="007E2266">
    <w:pPr>
      <w:pStyle w:val="Zhlav"/>
      <w:jc w:val="center"/>
    </w:pPr>
  </w:p>
  <w:p w14:paraId="4F4D07B7" w14:textId="32BD8C12" w:rsidR="007E2266" w:rsidRDefault="007E22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353B8"/>
    <w:multiLevelType w:val="hybridMultilevel"/>
    <w:tmpl w:val="002C1562"/>
    <w:lvl w:ilvl="0" w:tplc="66B0F34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2160B"/>
    <w:multiLevelType w:val="hybridMultilevel"/>
    <w:tmpl w:val="8A08D2B4"/>
    <w:lvl w:ilvl="0" w:tplc="CE3C4DE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F64BA"/>
    <w:multiLevelType w:val="hybridMultilevel"/>
    <w:tmpl w:val="E12C0080"/>
    <w:lvl w:ilvl="0" w:tplc="B2DACDFC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6" w:hanging="360"/>
      </w:pPr>
    </w:lvl>
    <w:lvl w:ilvl="2" w:tplc="0405001B" w:tentative="1">
      <w:start w:val="1"/>
      <w:numFmt w:val="lowerRoman"/>
      <w:lvlText w:val="%3."/>
      <w:lvlJc w:val="right"/>
      <w:pPr>
        <w:ind w:left="1936" w:hanging="180"/>
      </w:pPr>
    </w:lvl>
    <w:lvl w:ilvl="3" w:tplc="0405000F" w:tentative="1">
      <w:start w:val="1"/>
      <w:numFmt w:val="decimal"/>
      <w:lvlText w:val="%4."/>
      <w:lvlJc w:val="left"/>
      <w:pPr>
        <w:ind w:left="2656" w:hanging="360"/>
      </w:pPr>
    </w:lvl>
    <w:lvl w:ilvl="4" w:tplc="04050019" w:tentative="1">
      <w:start w:val="1"/>
      <w:numFmt w:val="lowerLetter"/>
      <w:lvlText w:val="%5."/>
      <w:lvlJc w:val="left"/>
      <w:pPr>
        <w:ind w:left="3376" w:hanging="360"/>
      </w:pPr>
    </w:lvl>
    <w:lvl w:ilvl="5" w:tplc="0405001B" w:tentative="1">
      <w:start w:val="1"/>
      <w:numFmt w:val="lowerRoman"/>
      <w:lvlText w:val="%6."/>
      <w:lvlJc w:val="right"/>
      <w:pPr>
        <w:ind w:left="4096" w:hanging="180"/>
      </w:pPr>
    </w:lvl>
    <w:lvl w:ilvl="6" w:tplc="0405000F" w:tentative="1">
      <w:start w:val="1"/>
      <w:numFmt w:val="decimal"/>
      <w:lvlText w:val="%7."/>
      <w:lvlJc w:val="left"/>
      <w:pPr>
        <w:ind w:left="4816" w:hanging="360"/>
      </w:pPr>
    </w:lvl>
    <w:lvl w:ilvl="7" w:tplc="04050019" w:tentative="1">
      <w:start w:val="1"/>
      <w:numFmt w:val="lowerLetter"/>
      <w:lvlText w:val="%8."/>
      <w:lvlJc w:val="left"/>
      <w:pPr>
        <w:ind w:left="5536" w:hanging="360"/>
      </w:pPr>
    </w:lvl>
    <w:lvl w:ilvl="8" w:tplc="040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" w15:restartNumberingAfterBreak="0">
    <w:nsid w:val="1D807C82"/>
    <w:multiLevelType w:val="hybridMultilevel"/>
    <w:tmpl w:val="8212711C"/>
    <w:lvl w:ilvl="0" w:tplc="F5347C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610F8"/>
    <w:multiLevelType w:val="hybridMultilevel"/>
    <w:tmpl w:val="BC70B00C"/>
    <w:lvl w:ilvl="0" w:tplc="0518A4EE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3" w:hanging="360"/>
      </w:pPr>
    </w:lvl>
    <w:lvl w:ilvl="2" w:tplc="0405001B" w:tentative="1">
      <w:start w:val="1"/>
      <w:numFmt w:val="lowerRoman"/>
      <w:lvlText w:val="%3."/>
      <w:lvlJc w:val="right"/>
      <w:pPr>
        <w:ind w:left="1953" w:hanging="180"/>
      </w:pPr>
    </w:lvl>
    <w:lvl w:ilvl="3" w:tplc="0405000F" w:tentative="1">
      <w:start w:val="1"/>
      <w:numFmt w:val="decimal"/>
      <w:lvlText w:val="%4."/>
      <w:lvlJc w:val="left"/>
      <w:pPr>
        <w:ind w:left="2673" w:hanging="360"/>
      </w:pPr>
    </w:lvl>
    <w:lvl w:ilvl="4" w:tplc="04050019" w:tentative="1">
      <w:start w:val="1"/>
      <w:numFmt w:val="lowerLetter"/>
      <w:lvlText w:val="%5."/>
      <w:lvlJc w:val="left"/>
      <w:pPr>
        <w:ind w:left="3393" w:hanging="360"/>
      </w:pPr>
    </w:lvl>
    <w:lvl w:ilvl="5" w:tplc="0405001B" w:tentative="1">
      <w:start w:val="1"/>
      <w:numFmt w:val="lowerRoman"/>
      <w:lvlText w:val="%6."/>
      <w:lvlJc w:val="right"/>
      <w:pPr>
        <w:ind w:left="4113" w:hanging="180"/>
      </w:pPr>
    </w:lvl>
    <w:lvl w:ilvl="6" w:tplc="0405000F" w:tentative="1">
      <w:start w:val="1"/>
      <w:numFmt w:val="decimal"/>
      <w:lvlText w:val="%7."/>
      <w:lvlJc w:val="left"/>
      <w:pPr>
        <w:ind w:left="4833" w:hanging="360"/>
      </w:pPr>
    </w:lvl>
    <w:lvl w:ilvl="7" w:tplc="04050019" w:tentative="1">
      <w:start w:val="1"/>
      <w:numFmt w:val="lowerLetter"/>
      <w:lvlText w:val="%8."/>
      <w:lvlJc w:val="left"/>
      <w:pPr>
        <w:ind w:left="5553" w:hanging="360"/>
      </w:pPr>
    </w:lvl>
    <w:lvl w:ilvl="8" w:tplc="040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5" w15:restartNumberingAfterBreak="0">
    <w:nsid w:val="21BD0978"/>
    <w:multiLevelType w:val="hybridMultilevel"/>
    <w:tmpl w:val="83944CD8"/>
    <w:lvl w:ilvl="0" w:tplc="73CE1F5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C7424"/>
    <w:multiLevelType w:val="hybridMultilevel"/>
    <w:tmpl w:val="51661B22"/>
    <w:lvl w:ilvl="0" w:tplc="A5B4729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62E90"/>
    <w:multiLevelType w:val="hybridMultilevel"/>
    <w:tmpl w:val="9704E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21611"/>
    <w:multiLevelType w:val="hybridMultilevel"/>
    <w:tmpl w:val="AE1287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C7BE1"/>
    <w:multiLevelType w:val="hybridMultilevel"/>
    <w:tmpl w:val="5CD6ED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3067C"/>
    <w:multiLevelType w:val="hybridMultilevel"/>
    <w:tmpl w:val="C8AABF6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00CF7"/>
    <w:multiLevelType w:val="hybridMultilevel"/>
    <w:tmpl w:val="E0467F84"/>
    <w:lvl w:ilvl="0" w:tplc="0FFCA7C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3" w:hanging="360"/>
      </w:pPr>
    </w:lvl>
    <w:lvl w:ilvl="2" w:tplc="0405001B" w:tentative="1">
      <w:start w:val="1"/>
      <w:numFmt w:val="lowerRoman"/>
      <w:lvlText w:val="%3."/>
      <w:lvlJc w:val="right"/>
      <w:pPr>
        <w:ind w:left="1953" w:hanging="180"/>
      </w:pPr>
    </w:lvl>
    <w:lvl w:ilvl="3" w:tplc="0405000F" w:tentative="1">
      <w:start w:val="1"/>
      <w:numFmt w:val="decimal"/>
      <w:lvlText w:val="%4."/>
      <w:lvlJc w:val="left"/>
      <w:pPr>
        <w:ind w:left="2673" w:hanging="360"/>
      </w:pPr>
    </w:lvl>
    <w:lvl w:ilvl="4" w:tplc="04050019" w:tentative="1">
      <w:start w:val="1"/>
      <w:numFmt w:val="lowerLetter"/>
      <w:lvlText w:val="%5."/>
      <w:lvlJc w:val="left"/>
      <w:pPr>
        <w:ind w:left="3393" w:hanging="360"/>
      </w:pPr>
    </w:lvl>
    <w:lvl w:ilvl="5" w:tplc="0405001B" w:tentative="1">
      <w:start w:val="1"/>
      <w:numFmt w:val="lowerRoman"/>
      <w:lvlText w:val="%6."/>
      <w:lvlJc w:val="right"/>
      <w:pPr>
        <w:ind w:left="4113" w:hanging="180"/>
      </w:pPr>
    </w:lvl>
    <w:lvl w:ilvl="6" w:tplc="0405000F" w:tentative="1">
      <w:start w:val="1"/>
      <w:numFmt w:val="decimal"/>
      <w:lvlText w:val="%7."/>
      <w:lvlJc w:val="left"/>
      <w:pPr>
        <w:ind w:left="4833" w:hanging="360"/>
      </w:pPr>
    </w:lvl>
    <w:lvl w:ilvl="7" w:tplc="04050019" w:tentative="1">
      <w:start w:val="1"/>
      <w:numFmt w:val="lowerLetter"/>
      <w:lvlText w:val="%8."/>
      <w:lvlJc w:val="left"/>
      <w:pPr>
        <w:ind w:left="5553" w:hanging="360"/>
      </w:pPr>
    </w:lvl>
    <w:lvl w:ilvl="8" w:tplc="040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2" w15:restartNumberingAfterBreak="0">
    <w:nsid w:val="5B0F0A60"/>
    <w:multiLevelType w:val="hybridMultilevel"/>
    <w:tmpl w:val="B6DE1978"/>
    <w:lvl w:ilvl="0" w:tplc="71AE96E8">
      <w:start w:val="1"/>
      <w:numFmt w:val="lowerLetter"/>
      <w:lvlText w:val="%1)"/>
      <w:lvlJc w:val="left"/>
      <w:pPr>
        <w:ind w:left="5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5" w:hanging="360"/>
      </w:pPr>
    </w:lvl>
    <w:lvl w:ilvl="2" w:tplc="0405001B" w:tentative="1">
      <w:start w:val="1"/>
      <w:numFmt w:val="lowerRoman"/>
      <w:lvlText w:val="%3."/>
      <w:lvlJc w:val="right"/>
      <w:pPr>
        <w:ind w:left="1955" w:hanging="180"/>
      </w:pPr>
    </w:lvl>
    <w:lvl w:ilvl="3" w:tplc="0405000F" w:tentative="1">
      <w:start w:val="1"/>
      <w:numFmt w:val="decimal"/>
      <w:lvlText w:val="%4."/>
      <w:lvlJc w:val="left"/>
      <w:pPr>
        <w:ind w:left="2675" w:hanging="360"/>
      </w:pPr>
    </w:lvl>
    <w:lvl w:ilvl="4" w:tplc="04050019" w:tentative="1">
      <w:start w:val="1"/>
      <w:numFmt w:val="lowerLetter"/>
      <w:lvlText w:val="%5."/>
      <w:lvlJc w:val="left"/>
      <w:pPr>
        <w:ind w:left="3395" w:hanging="360"/>
      </w:pPr>
    </w:lvl>
    <w:lvl w:ilvl="5" w:tplc="0405001B" w:tentative="1">
      <w:start w:val="1"/>
      <w:numFmt w:val="lowerRoman"/>
      <w:lvlText w:val="%6."/>
      <w:lvlJc w:val="right"/>
      <w:pPr>
        <w:ind w:left="4115" w:hanging="180"/>
      </w:pPr>
    </w:lvl>
    <w:lvl w:ilvl="6" w:tplc="0405000F" w:tentative="1">
      <w:start w:val="1"/>
      <w:numFmt w:val="decimal"/>
      <w:lvlText w:val="%7."/>
      <w:lvlJc w:val="left"/>
      <w:pPr>
        <w:ind w:left="4835" w:hanging="360"/>
      </w:pPr>
    </w:lvl>
    <w:lvl w:ilvl="7" w:tplc="04050019" w:tentative="1">
      <w:start w:val="1"/>
      <w:numFmt w:val="lowerLetter"/>
      <w:lvlText w:val="%8."/>
      <w:lvlJc w:val="left"/>
      <w:pPr>
        <w:ind w:left="5555" w:hanging="360"/>
      </w:pPr>
    </w:lvl>
    <w:lvl w:ilvl="8" w:tplc="0405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3" w15:restartNumberingAfterBreak="0">
    <w:nsid w:val="64D34DE4"/>
    <w:multiLevelType w:val="hybridMultilevel"/>
    <w:tmpl w:val="75B40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25085"/>
    <w:multiLevelType w:val="hybridMultilevel"/>
    <w:tmpl w:val="858029DC"/>
    <w:lvl w:ilvl="0" w:tplc="9DD449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132FD"/>
    <w:multiLevelType w:val="hybridMultilevel"/>
    <w:tmpl w:val="156C2E9C"/>
    <w:lvl w:ilvl="0" w:tplc="8822049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D5EA4"/>
    <w:multiLevelType w:val="hybridMultilevel"/>
    <w:tmpl w:val="7D2C882E"/>
    <w:lvl w:ilvl="0" w:tplc="EEBE89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182995">
    <w:abstractNumId w:val="3"/>
  </w:num>
  <w:num w:numId="2" w16cid:durableId="1213691859">
    <w:abstractNumId w:val="5"/>
  </w:num>
  <w:num w:numId="3" w16cid:durableId="252514506">
    <w:abstractNumId w:val="1"/>
  </w:num>
  <w:num w:numId="4" w16cid:durableId="436802075">
    <w:abstractNumId w:val="14"/>
  </w:num>
  <w:num w:numId="5" w16cid:durableId="1859924399">
    <w:abstractNumId w:val="16"/>
  </w:num>
  <w:num w:numId="6" w16cid:durableId="214585526">
    <w:abstractNumId w:val="2"/>
  </w:num>
  <w:num w:numId="7" w16cid:durableId="1782261242">
    <w:abstractNumId w:val="12"/>
  </w:num>
  <w:num w:numId="8" w16cid:durableId="511650271">
    <w:abstractNumId w:val="4"/>
  </w:num>
  <w:num w:numId="9" w16cid:durableId="492333262">
    <w:abstractNumId w:val="11"/>
  </w:num>
  <w:num w:numId="10" w16cid:durableId="465775451">
    <w:abstractNumId w:val="10"/>
  </w:num>
  <w:num w:numId="11" w16cid:durableId="1253048529">
    <w:abstractNumId w:val="0"/>
  </w:num>
  <w:num w:numId="12" w16cid:durableId="1936017867">
    <w:abstractNumId w:val="7"/>
  </w:num>
  <w:num w:numId="13" w16cid:durableId="1316494477">
    <w:abstractNumId w:val="13"/>
  </w:num>
  <w:num w:numId="14" w16cid:durableId="1302923722">
    <w:abstractNumId w:val="9"/>
  </w:num>
  <w:num w:numId="15" w16cid:durableId="419638182">
    <w:abstractNumId w:val="15"/>
  </w:num>
  <w:num w:numId="16" w16cid:durableId="1391802456">
    <w:abstractNumId w:val="8"/>
  </w:num>
  <w:num w:numId="17" w16cid:durableId="16511279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053"/>
    <w:rsid w:val="00023FD2"/>
    <w:rsid w:val="000246A3"/>
    <w:rsid w:val="00044847"/>
    <w:rsid w:val="00046C2D"/>
    <w:rsid w:val="00046DDD"/>
    <w:rsid w:val="00071976"/>
    <w:rsid w:val="00084008"/>
    <w:rsid w:val="000A1DF3"/>
    <w:rsid w:val="000B7FAF"/>
    <w:rsid w:val="000C51DE"/>
    <w:rsid w:val="000C73FA"/>
    <w:rsid w:val="000D7E78"/>
    <w:rsid w:val="000E3D08"/>
    <w:rsid w:val="000E5551"/>
    <w:rsid w:val="000F5F8C"/>
    <w:rsid w:val="00105E8B"/>
    <w:rsid w:val="00113A0E"/>
    <w:rsid w:val="001216F8"/>
    <w:rsid w:val="00136B80"/>
    <w:rsid w:val="001373CA"/>
    <w:rsid w:val="0014199A"/>
    <w:rsid w:val="00156B5C"/>
    <w:rsid w:val="00164528"/>
    <w:rsid w:val="001649E4"/>
    <w:rsid w:val="00165B65"/>
    <w:rsid w:val="0016784A"/>
    <w:rsid w:val="00170DA6"/>
    <w:rsid w:val="001741C5"/>
    <w:rsid w:val="0018038E"/>
    <w:rsid w:val="00186D0E"/>
    <w:rsid w:val="001923DE"/>
    <w:rsid w:val="00193958"/>
    <w:rsid w:val="001B15AF"/>
    <w:rsid w:val="001B1B4A"/>
    <w:rsid w:val="001B5102"/>
    <w:rsid w:val="001B51AB"/>
    <w:rsid w:val="001C2F03"/>
    <w:rsid w:val="001C3E6C"/>
    <w:rsid w:val="001C6405"/>
    <w:rsid w:val="001C6D82"/>
    <w:rsid w:val="001E2772"/>
    <w:rsid w:val="001E46F1"/>
    <w:rsid w:val="001E537D"/>
    <w:rsid w:val="001F2F87"/>
    <w:rsid w:val="0020468F"/>
    <w:rsid w:val="00234357"/>
    <w:rsid w:val="00257B2B"/>
    <w:rsid w:val="00272E05"/>
    <w:rsid w:val="002734FA"/>
    <w:rsid w:val="002804B1"/>
    <w:rsid w:val="0029311B"/>
    <w:rsid w:val="002A08DE"/>
    <w:rsid w:val="002D4200"/>
    <w:rsid w:val="002D4591"/>
    <w:rsid w:val="002D4B48"/>
    <w:rsid w:val="002E6051"/>
    <w:rsid w:val="002E6FE7"/>
    <w:rsid w:val="00300098"/>
    <w:rsid w:val="003022F1"/>
    <w:rsid w:val="003325EB"/>
    <w:rsid w:val="00344253"/>
    <w:rsid w:val="00344EA9"/>
    <w:rsid w:val="00355781"/>
    <w:rsid w:val="003641E0"/>
    <w:rsid w:val="00370401"/>
    <w:rsid w:val="003727E3"/>
    <w:rsid w:val="00373D94"/>
    <w:rsid w:val="00375C60"/>
    <w:rsid w:val="00383964"/>
    <w:rsid w:val="0038723D"/>
    <w:rsid w:val="00393F2E"/>
    <w:rsid w:val="003B3FA7"/>
    <w:rsid w:val="003B58D3"/>
    <w:rsid w:val="003B64A1"/>
    <w:rsid w:val="003C1A43"/>
    <w:rsid w:val="003C57B5"/>
    <w:rsid w:val="003E3F99"/>
    <w:rsid w:val="003F3413"/>
    <w:rsid w:val="00403F3C"/>
    <w:rsid w:val="00406053"/>
    <w:rsid w:val="00413ACA"/>
    <w:rsid w:val="00415B60"/>
    <w:rsid w:val="00423771"/>
    <w:rsid w:val="00427C23"/>
    <w:rsid w:val="004319BD"/>
    <w:rsid w:val="004330C0"/>
    <w:rsid w:val="004354A6"/>
    <w:rsid w:val="004400D8"/>
    <w:rsid w:val="004429AB"/>
    <w:rsid w:val="004532C9"/>
    <w:rsid w:val="004579CC"/>
    <w:rsid w:val="00463342"/>
    <w:rsid w:val="004746C5"/>
    <w:rsid w:val="004951AA"/>
    <w:rsid w:val="004A3527"/>
    <w:rsid w:val="004B4755"/>
    <w:rsid w:val="004E0026"/>
    <w:rsid w:val="004F2CC0"/>
    <w:rsid w:val="005033E5"/>
    <w:rsid w:val="0050497F"/>
    <w:rsid w:val="005224D9"/>
    <w:rsid w:val="005238E2"/>
    <w:rsid w:val="0053551A"/>
    <w:rsid w:val="005366BE"/>
    <w:rsid w:val="00541C6E"/>
    <w:rsid w:val="005516E1"/>
    <w:rsid w:val="00552A45"/>
    <w:rsid w:val="00561F72"/>
    <w:rsid w:val="005641B7"/>
    <w:rsid w:val="00564E7D"/>
    <w:rsid w:val="00567001"/>
    <w:rsid w:val="00590C60"/>
    <w:rsid w:val="00592B54"/>
    <w:rsid w:val="005A055B"/>
    <w:rsid w:val="005B0E70"/>
    <w:rsid w:val="005D7695"/>
    <w:rsid w:val="005F2832"/>
    <w:rsid w:val="005F2C3D"/>
    <w:rsid w:val="00602F06"/>
    <w:rsid w:val="006049CE"/>
    <w:rsid w:val="00612D10"/>
    <w:rsid w:val="006202BD"/>
    <w:rsid w:val="00622902"/>
    <w:rsid w:val="00623301"/>
    <w:rsid w:val="006251FF"/>
    <w:rsid w:val="00632B0A"/>
    <w:rsid w:val="00637DA9"/>
    <w:rsid w:val="006443C1"/>
    <w:rsid w:val="0064713E"/>
    <w:rsid w:val="00661720"/>
    <w:rsid w:val="00671BCC"/>
    <w:rsid w:val="00672B43"/>
    <w:rsid w:val="00675140"/>
    <w:rsid w:val="00676C3A"/>
    <w:rsid w:val="00676D5D"/>
    <w:rsid w:val="00677CC4"/>
    <w:rsid w:val="00686BBE"/>
    <w:rsid w:val="006954AB"/>
    <w:rsid w:val="006970B9"/>
    <w:rsid w:val="006A585C"/>
    <w:rsid w:val="006A76BB"/>
    <w:rsid w:val="006B599D"/>
    <w:rsid w:val="006C771B"/>
    <w:rsid w:val="006D1916"/>
    <w:rsid w:val="006D1DE2"/>
    <w:rsid w:val="006D706E"/>
    <w:rsid w:val="006E18B2"/>
    <w:rsid w:val="006F4A16"/>
    <w:rsid w:val="00702D52"/>
    <w:rsid w:val="0072656B"/>
    <w:rsid w:val="007279C9"/>
    <w:rsid w:val="00727EDA"/>
    <w:rsid w:val="007367FB"/>
    <w:rsid w:val="00741D11"/>
    <w:rsid w:val="007515CC"/>
    <w:rsid w:val="00753A4C"/>
    <w:rsid w:val="00792666"/>
    <w:rsid w:val="007B1053"/>
    <w:rsid w:val="007C402B"/>
    <w:rsid w:val="007C57BF"/>
    <w:rsid w:val="007C588F"/>
    <w:rsid w:val="007E2266"/>
    <w:rsid w:val="007E5439"/>
    <w:rsid w:val="007F245E"/>
    <w:rsid w:val="007F3045"/>
    <w:rsid w:val="00807F1D"/>
    <w:rsid w:val="00820987"/>
    <w:rsid w:val="00822CD2"/>
    <w:rsid w:val="0084028E"/>
    <w:rsid w:val="0084420A"/>
    <w:rsid w:val="00850D69"/>
    <w:rsid w:val="008811CE"/>
    <w:rsid w:val="00882EFB"/>
    <w:rsid w:val="00895961"/>
    <w:rsid w:val="008A7BAF"/>
    <w:rsid w:val="008C33B7"/>
    <w:rsid w:val="008C59F0"/>
    <w:rsid w:val="008E4E0D"/>
    <w:rsid w:val="008F5DF7"/>
    <w:rsid w:val="00900B8D"/>
    <w:rsid w:val="00900DB7"/>
    <w:rsid w:val="00922B6E"/>
    <w:rsid w:val="00923800"/>
    <w:rsid w:val="00932F6B"/>
    <w:rsid w:val="0093604F"/>
    <w:rsid w:val="00983202"/>
    <w:rsid w:val="00987645"/>
    <w:rsid w:val="00995D34"/>
    <w:rsid w:val="009960A5"/>
    <w:rsid w:val="00997159"/>
    <w:rsid w:val="009B7C35"/>
    <w:rsid w:val="009C4798"/>
    <w:rsid w:val="009D2746"/>
    <w:rsid w:val="00A0290B"/>
    <w:rsid w:val="00A06BAD"/>
    <w:rsid w:val="00A124CA"/>
    <w:rsid w:val="00A155F4"/>
    <w:rsid w:val="00A3235C"/>
    <w:rsid w:val="00A513D7"/>
    <w:rsid w:val="00A527EC"/>
    <w:rsid w:val="00A529A6"/>
    <w:rsid w:val="00A537B8"/>
    <w:rsid w:val="00A65A98"/>
    <w:rsid w:val="00A66D2C"/>
    <w:rsid w:val="00A7678A"/>
    <w:rsid w:val="00A947B8"/>
    <w:rsid w:val="00AA1DB3"/>
    <w:rsid w:val="00AA768D"/>
    <w:rsid w:val="00AB4F95"/>
    <w:rsid w:val="00AB545D"/>
    <w:rsid w:val="00AD6B38"/>
    <w:rsid w:val="00B11C12"/>
    <w:rsid w:val="00B20ED5"/>
    <w:rsid w:val="00B32607"/>
    <w:rsid w:val="00B32894"/>
    <w:rsid w:val="00B34F73"/>
    <w:rsid w:val="00B402CF"/>
    <w:rsid w:val="00B43013"/>
    <w:rsid w:val="00B44A3D"/>
    <w:rsid w:val="00B51727"/>
    <w:rsid w:val="00B538BB"/>
    <w:rsid w:val="00B742D0"/>
    <w:rsid w:val="00B84904"/>
    <w:rsid w:val="00B93E2E"/>
    <w:rsid w:val="00BA1ADB"/>
    <w:rsid w:val="00BA389F"/>
    <w:rsid w:val="00BA4AD6"/>
    <w:rsid w:val="00BC503C"/>
    <w:rsid w:val="00BE40C2"/>
    <w:rsid w:val="00C22786"/>
    <w:rsid w:val="00C56EA0"/>
    <w:rsid w:val="00C75DF5"/>
    <w:rsid w:val="00C80AF8"/>
    <w:rsid w:val="00C8173B"/>
    <w:rsid w:val="00CA75DD"/>
    <w:rsid w:val="00CC0CE2"/>
    <w:rsid w:val="00CC2D0B"/>
    <w:rsid w:val="00CD6709"/>
    <w:rsid w:val="00CE0DDF"/>
    <w:rsid w:val="00CE33AC"/>
    <w:rsid w:val="00CE3F24"/>
    <w:rsid w:val="00CE7F9E"/>
    <w:rsid w:val="00D02775"/>
    <w:rsid w:val="00D37170"/>
    <w:rsid w:val="00D41240"/>
    <w:rsid w:val="00D42A92"/>
    <w:rsid w:val="00D45E4B"/>
    <w:rsid w:val="00D54F19"/>
    <w:rsid w:val="00D5689D"/>
    <w:rsid w:val="00D61C5C"/>
    <w:rsid w:val="00D649E2"/>
    <w:rsid w:val="00D7014B"/>
    <w:rsid w:val="00D76CB3"/>
    <w:rsid w:val="00D95F94"/>
    <w:rsid w:val="00DA19DD"/>
    <w:rsid w:val="00DA418D"/>
    <w:rsid w:val="00DB192D"/>
    <w:rsid w:val="00DD2270"/>
    <w:rsid w:val="00DD44F8"/>
    <w:rsid w:val="00DE2374"/>
    <w:rsid w:val="00DF1DBA"/>
    <w:rsid w:val="00DF4C69"/>
    <w:rsid w:val="00DF69C8"/>
    <w:rsid w:val="00E00D28"/>
    <w:rsid w:val="00E1317E"/>
    <w:rsid w:val="00E15347"/>
    <w:rsid w:val="00E22715"/>
    <w:rsid w:val="00E249BC"/>
    <w:rsid w:val="00E262A1"/>
    <w:rsid w:val="00E26E8E"/>
    <w:rsid w:val="00E30626"/>
    <w:rsid w:val="00E65B7A"/>
    <w:rsid w:val="00E65D0F"/>
    <w:rsid w:val="00E71D1D"/>
    <w:rsid w:val="00E813C2"/>
    <w:rsid w:val="00E877C2"/>
    <w:rsid w:val="00E9379C"/>
    <w:rsid w:val="00EA6B8E"/>
    <w:rsid w:val="00ED6B4F"/>
    <w:rsid w:val="00ED7A96"/>
    <w:rsid w:val="00EF3C0A"/>
    <w:rsid w:val="00F041DC"/>
    <w:rsid w:val="00F055B2"/>
    <w:rsid w:val="00F0798F"/>
    <w:rsid w:val="00F2611D"/>
    <w:rsid w:val="00F27A48"/>
    <w:rsid w:val="00F326A4"/>
    <w:rsid w:val="00F3413A"/>
    <w:rsid w:val="00F36142"/>
    <w:rsid w:val="00F43895"/>
    <w:rsid w:val="00F56F22"/>
    <w:rsid w:val="00F65215"/>
    <w:rsid w:val="00F66EA9"/>
    <w:rsid w:val="00F82EAB"/>
    <w:rsid w:val="00F92C4C"/>
    <w:rsid w:val="00FA2B2F"/>
    <w:rsid w:val="00FA3299"/>
    <w:rsid w:val="00FB6EDF"/>
    <w:rsid w:val="00FC00A4"/>
    <w:rsid w:val="00FC1F9E"/>
    <w:rsid w:val="00FD64B6"/>
    <w:rsid w:val="00FD6E71"/>
    <w:rsid w:val="00FE03FE"/>
    <w:rsid w:val="00FE07AD"/>
    <w:rsid w:val="00FE7E13"/>
    <w:rsid w:val="00FF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5A67D"/>
  <w15:docId w15:val="{287B54BB-462C-4951-BFD7-BC29DD63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2B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3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30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E6FE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32B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rsid w:val="00A06BA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61C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1C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1C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1C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1C5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C5C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9"/>
    <w:rsid w:val="00753A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D42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2A92"/>
  </w:style>
  <w:style w:type="paragraph" w:styleId="Zpat">
    <w:name w:val="footer"/>
    <w:basedOn w:val="Normln"/>
    <w:link w:val="ZpatChar"/>
    <w:uiPriority w:val="99"/>
    <w:unhideWhenUsed/>
    <w:rsid w:val="00D42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2A92"/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unhideWhenUsed/>
    <w:rsid w:val="006E18B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rsid w:val="006E18B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E40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6</Pages>
  <Words>868</Words>
  <Characters>5125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Obec Nezdice</cp:lastModifiedBy>
  <cp:revision>70</cp:revision>
  <cp:lastPrinted>2018-10-17T10:40:00Z</cp:lastPrinted>
  <dcterms:created xsi:type="dcterms:W3CDTF">2022-01-13T08:44:00Z</dcterms:created>
  <dcterms:modified xsi:type="dcterms:W3CDTF">2024-05-06T13:30:00Z</dcterms:modified>
</cp:coreProperties>
</file>