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5F" w:rsidRDefault="00F8425F" w:rsidP="00F8425F">
      <w:pPr>
        <w:pStyle w:val="Odstavecseseznamem1"/>
        <w:numPr>
          <w:ilvl w:val="0"/>
          <w:numId w:val="1"/>
        </w:numPr>
        <w:jc w:val="both"/>
        <w:rPr>
          <w:rFonts w:ascii="Calibri" w:hAnsi="Calibri" w:cs="Arial"/>
          <w:b/>
          <w:sz w:val="20"/>
          <w:szCs w:val="20"/>
        </w:rPr>
      </w:pPr>
      <w:bookmarkStart w:id="0" w:name="_GoBack"/>
      <w:bookmarkEnd w:id="0"/>
      <w:r w:rsidRPr="00CD466A">
        <w:rPr>
          <w:rFonts w:ascii="Calibri" w:hAnsi="Calibri" w:cs="Arial"/>
          <w:b/>
          <w:sz w:val="20"/>
          <w:szCs w:val="20"/>
        </w:rPr>
        <w:t>Popis priorit a cílů</w:t>
      </w:r>
    </w:p>
    <w:p w:rsidR="00AC2913" w:rsidRPr="00CD466A" w:rsidRDefault="00AC2913" w:rsidP="00AC2913">
      <w:pPr>
        <w:pStyle w:val="Odstavecseseznamem1"/>
        <w:ind w:left="0"/>
        <w:jc w:val="both"/>
        <w:rPr>
          <w:rFonts w:ascii="Calibri" w:hAnsi="Calibri" w:cs="Arial"/>
          <w:b/>
          <w:sz w:val="20"/>
          <w:szCs w:val="20"/>
        </w:rPr>
      </w:pPr>
    </w:p>
    <w:p w:rsidR="00F8425F" w:rsidRPr="00FB1ACD" w:rsidRDefault="00F8425F" w:rsidP="00F8425F">
      <w:pPr>
        <w:pStyle w:val="Odstavecseseznamem1"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171"/>
      </w:tblGrid>
      <w:tr w:rsidR="00F8425F" w:rsidRPr="00BC425F" w:rsidTr="0096286D">
        <w:tc>
          <w:tcPr>
            <w:tcW w:w="1908" w:type="dxa"/>
            <w:shd w:val="clear" w:color="auto" w:fill="C0C0C0"/>
          </w:tcPr>
          <w:p w:rsidR="00F8425F" w:rsidRPr="00BC425F" w:rsidRDefault="00F8425F" w:rsidP="009628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 xml:space="preserve">Priorita č. 1 </w:t>
            </w:r>
          </w:p>
        </w:tc>
        <w:tc>
          <w:tcPr>
            <w:tcW w:w="7304" w:type="dxa"/>
            <w:shd w:val="clear" w:color="auto" w:fill="C0C0C0"/>
          </w:tcPr>
          <w:p w:rsidR="00F8425F" w:rsidRPr="00BC425F" w:rsidRDefault="00F8425F" w:rsidP="0096286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C425F">
              <w:rPr>
                <w:rFonts w:ascii="Calibri" w:hAnsi="Calibri" w:cs="Arial"/>
                <w:b/>
                <w:sz w:val="20"/>
                <w:szCs w:val="20"/>
              </w:rPr>
              <w:t>Infrastruktura pro vzdělávání</w:t>
            </w:r>
          </w:p>
          <w:p w:rsidR="00F8425F" w:rsidRPr="00BC425F" w:rsidRDefault="00F8425F" w:rsidP="0096286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>Cíl 1.1.</w:t>
            </w:r>
          </w:p>
        </w:tc>
        <w:tc>
          <w:tcPr>
            <w:tcW w:w="7304" w:type="dxa"/>
          </w:tcPr>
          <w:p w:rsidR="00F8425F" w:rsidRPr="00BC425F" w:rsidRDefault="00F8425F" w:rsidP="0096286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>Zajištění potřebných rekonstrukcí a dostaveb budov a areálů mateřských a základních škol a budov a areálů subjektů zájmového a neformálního vzdělávání</w:t>
            </w: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Popis cíle</w:t>
            </w:r>
          </w:p>
        </w:tc>
        <w:tc>
          <w:tcPr>
            <w:tcW w:w="7304" w:type="dxa"/>
          </w:tcPr>
          <w:p w:rsidR="00F8425F" w:rsidRPr="00FB1ACD" w:rsidRDefault="00F8425F" w:rsidP="0096286D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FB1ACD">
              <w:rPr>
                <w:rFonts w:ascii="Calibri" w:hAnsi="Calibri" w:cs="Arial"/>
                <w:i/>
                <w:sz w:val="20"/>
                <w:szCs w:val="20"/>
              </w:rPr>
              <w:t xml:space="preserve">Stavební a technické úpravy budov a venkovních prostor tak, aby odpovídaly současným trendům a potřebám vzdělávání (kapacita, kvalita prostor). Cílem je jednak řešit aktuální problémy a závady, ale také celkově zvýšit technickou úroveň budov a areálů mateřských i základních škol a organizací volnočasového a neformálního vzdělávání. Zdroje je možné hledat zejména v dotačních programech. Zejména malé ZŠ a MŠ potřebují asistenci při vyhledávání vhodných zdrojů. </w:t>
            </w: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BC425F">
              <w:rPr>
                <w:rFonts w:ascii="Calibri" w:hAnsi="Calibri"/>
                <w:iCs/>
                <w:sz w:val="20"/>
                <w:szCs w:val="20"/>
              </w:rPr>
              <w:t xml:space="preserve">Vazba na povinná a doporučená opatření </w:t>
            </w:r>
          </w:p>
          <w:p w:rsidR="00F8425F" w:rsidRPr="00BC425F" w:rsidRDefault="00F8425F" w:rsidP="0096286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4" w:type="dxa"/>
          </w:tcPr>
          <w:p w:rsidR="00F8425F" w:rsidRPr="00FB1ACD" w:rsidRDefault="00F8425F" w:rsidP="009628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B1ACD">
              <w:rPr>
                <w:rFonts w:ascii="Calibri" w:hAnsi="Calibri" w:cs="Arial"/>
                <w:sz w:val="20"/>
                <w:szCs w:val="20"/>
              </w:rPr>
              <w:t>Povinná opatření</w:t>
            </w:r>
          </w:p>
          <w:p w:rsidR="00F8425F" w:rsidRPr="00FB1ACD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B1ACD">
              <w:rPr>
                <w:rFonts w:ascii="Calibri" w:hAnsi="Calibri" w:cs="Arial"/>
                <w:sz w:val="20"/>
                <w:szCs w:val="20"/>
              </w:rPr>
              <w:t xml:space="preserve">Předškolní vzdělávání a péče: dostupnost – inkluze – kvalita (vazba: silná) </w:t>
            </w:r>
          </w:p>
          <w:p w:rsidR="00F8425F" w:rsidRPr="00FB1ACD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B1ACD">
              <w:rPr>
                <w:rFonts w:ascii="Calibri" w:hAnsi="Calibri" w:cs="Arial"/>
                <w:sz w:val="20"/>
                <w:szCs w:val="20"/>
              </w:rPr>
              <w:t xml:space="preserve">Čtenářská a matematická gramotnost v základním vzdělávání (vazba: slabá) </w:t>
            </w:r>
          </w:p>
          <w:p w:rsidR="00F8425F" w:rsidRPr="00FB1ACD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B1ACD">
              <w:rPr>
                <w:rFonts w:ascii="Calibri" w:hAnsi="Calibri" w:cs="Arial"/>
                <w:sz w:val="20"/>
                <w:szCs w:val="20"/>
              </w:rPr>
              <w:t>Inkluzivní vzdělávání a podpora žáků ohrožených školním neúspěchem (vazba: střední)</w:t>
            </w:r>
          </w:p>
          <w:p w:rsidR="00F8425F" w:rsidRPr="00FB1ACD" w:rsidRDefault="00F8425F" w:rsidP="009628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8425F" w:rsidRPr="00FB1ACD" w:rsidRDefault="00F8425F" w:rsidP="009628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B1ACD">
              <w:rPr>
                <w:rFonts w:ascii="Calibri" w:hAnsi="Calibri" w:cs="Arial"/>
                <w:sz w:val="20"/>
                <w:szCs w:val="20"/>
              </w:rPr>
              <w:t>Doporučená opatření</w:t>
            </w:r>
          </w:p>
          <w:p w:rsidR="00F8425F" w:rsidRPr="00FB1ACD" w:rsidRDefault="00F8425F" w:rsidP="00F8425F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B1ACD">
              <w:rPr>
                <w:rFonts w:ascii="Calibri" w:hAnsi="Calibri" w:cs="Arial"/>
                <w:sz w:val="20"/>
                <w:szCs w:val="20"/>
              </w:rPr>
              <w:t xml:space="preserve">Rozvoj kompetencí dětí a žáků v oblasti vědy a technologií – polytechnické vzdělávání (vazba: silná) </w:t>
            </w: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Indikátory</w:t>
            </w:r>
          </w:p>
        </w:tc>
        <w:tc>
          <w:tcPr>
            <w:tcW w:w="7304" w:type="dxa"/>
          </w:tcPr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Počet projektů na výstavbu či rekonstrukci budov nebo areálů škol, školských zařízení i organizací zájmového a neformálního vzdělávání</w:t>
            </w:r>
          </w:p>
        </w:tc>
      </w:tr>
    </w:tbl>
    <w:p w:rsidR="00F8425F" w:rsidRPr="00FB1ACD" w:rsidRDefault="00F8425F" w:rsidP="00F8425F">
      <w:pPr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171"/>
      </w:tblGrid>
      <w:tr w:rsidR="00F8425F" w:rsidRPr="00BC425F" w:rsidTr="0096286D">
        <w:tc>
          <w:tcPr>
            <w:tcW w:w="1908" w:type="dxa"/>
            <w:shd w:val="clear" w:color="auto" w:fill="C0C0C0"/>
          </w:tcPr>
          <w:p w:rsidR="00F8425F" w:rsidRPr="00BC425F" w:rsidRDefault="00F8425F" w:rsidP="009628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 xml:space="preserve">Priorita č. 1 </w:t>
            </w:r>
          </w:p>
        </w:tc>
        <w:tc>
          <w:tcPr>
            <w:tcW w:w="7304" w:type="dxa"/>
            <w:shd w:val="clear" w:color="auto" w:fill="C0C0C0"/>
          </w:tcPr>
          <w:p w:rsidR="00F8425F" w:rsidRPr="00BC425F" w:rsidRDefault="00F8425F" w:rsidP="0096286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C425F">
              <w:rPr>
                <w:rFonts w:ascii="Calibri" w:hAnsi="Calibri" w:cs="Arial"/>
                <w:b/>
                <w:sz w:val="20"/>
                <w:szCs w:val="20"/>
              </w:rPr>
              <w:t>Infrastruktura pro vzdělávání</w:t>
            </w: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Cíl 1.2:</w:t>
            </w:r>
          </w:p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304" w:type="dxa"/>
          </w:tcPr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>Zajištění moderního a kvalitního vybavení základních a mateřských škol a subjektů zájmového a neformálního vzdělávání</w:t>
            </w: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Popis cíle</w:t>
            </w:r>
          </w:p>
        </w:tc>
        <w:tc>
          <w:tcPr>
            <w:tcW w:w="7304" w:type="dxa"/>
          </w:tcPr>
          <w:p w:rsidR="00F8425F" w:rsidRPr="00BC425F" w:rsidRDefault="00F8425F" w:rsidP="0096286D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BC425F">
              <w:rPr>
                <w:rFonts w:ascii="Calibri" w:hAnsi="Calibri" w:cs="Arial"/>
                <w:i/>
                <w:sz w:val="20"/>
                <w:szCs w:val="20"/>
              </w:rPr>
              <w:t>Zejména doplnění vybavení, modernizace a údržba stávajícího vybavení s cílem zajistit podmínky umožňující zavádění inovativních výukových metod a využití moderní technologie ve výuce.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Pr="00BC425F">
              <w:rPr>
                <w:rFonts w:ascii="Calibri" w:hAnsi="Calibri" w:cs="Arial"/>
                <w:i/>
                <w:sz w:val="20"/>
                <w:szCs w:val="20"/>
              </w:rPr>
              <w:t xml:space="preserve">Realizace investičních i neinvestičních projektů (odborné učebny vybavení, internet do MŠ, </w:t>
            </w:r>
            <w:r w:rsidRPr="00FB1ACD">
              <w:rPr>
                <w:rFonts w:ascii="Calibri" w:hAnsi="Calibri" w:cs="Arial"/>
                <w:i/>
                <w:sz w:val="20"/>
                <w:szCs w:val="20"/>
              </w:rPr>
              <w:t>informační a čtecí koutky). Zdroje je možné hledat zejména v dotačních programech. Zejména malé ZŠ a MŠ potřebují asistenci při vyhledávání vhodných zdrojů.</w:t>
            </w:r>
            <w:r w:rsidRPr="00BC425F">
              <w:rPr>
                <w:rFonts w:ascii="Calibri" w:hAnsi="Calibri" w:cs="Arial"/>
                <w:i/>
                <w:sz w:val="20"/>
                <w:szCs w:val="20"/>
              </w:rPr>
              <w:t xml:space="preserve">  </w:t>
            </w: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BC425F">
              <w:rPr>
                <w:rFonts w:ascii="Calibri" w:hAnsi="Calibri"/>
                <w:iCs/>
                <w:sz w:val="20"/>
                <w:szCs w:val="20"/>
              </w:rPr>
              <w:t xml:space="preserve">Vazba na povinná a doporučená opatření </w:t>
            </w:r>
          </w:p>
          <w:p w:rsidR="00F8425F" w:rsidRPr="00BC425F" w:rsidRDefault="00F8425F" w:rsidP="0096286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4" w:type="dxa"/>
          </w:tcPr>
          <w:p w:rsidR="00F8425F" w:rsidRPr="00BC425F" w:rsidRDefault="00F8425F" w:rsidP="009628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>Povinná opatření</w:t>
            </w:r>
          </w:p>
          <w:p w:rsidR="00F8425F" w:rsidRPr="00BC425F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 xml:space="preserve">Předškolní vzdělávání a péče: dostupnost – inkluze – kvalita (vazba: silná) </w:t>
            </w:r>
          </w:p>
          <w:p w:rsidR="00F8425F" w:rsidRPr="00BC425F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 xml:space="preserve">Čtenářská a matematická gramotnost v základním vzdělávání (vazba: silná) </w:t>
            </w:r>
          </w:p>
          <w:p w:rsidR="00F8425F" w:rsidRPr="00BC425F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>Inkluzivní vzdělávání a podpora žáků ohrožených školním neúspěchem (vazba: silná)</w:t>
            </w:r>
          </w:p>
          <w:p w:rsidR="00F8425F" w:rsidRPr="00BC425F" w:rsidRDefault="00F8425F" w:rsidP="009628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8425F" w:rsidRPr="00BC425F" w:rsidRDefault="00F8425F" w:rsidP="009628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>Doporučená opatření</w:t>
            </w:r>
          </w:p>
          <w:p w:rsidR="00F8425F" w:rsidRPr="00BC425F" w:rsidRDefault="00F8425F" w:rsidP="00F8425F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 xml:space="preserve">Rozvoj podnikavosti a iniciativy dětí a žáků (vazba: silná) </w:t>
            </w:r>
          </w:p>
          <w:p w:rsidR="00F8425F" w:rsidRPr="00BC425F" w:rsidRDefault="00F8425F" w:rsidP="00F8425F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 xml:space="preserve">Rozvoj kompetencí dětí a žáků v oblasti vědy a technologií – polytechnické vzdělávání (vazba: silná) </w:t>
            </w: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BC425F">
              <w:rPr>
                <w:rFonts w:ascii="Calibri" w:hAnsi="Calibri"/>
                <w:iCs/>
                <w:sz w:val="20"/>
                <w:szCs w:val="20"/>
              </w:rPr>
              <w:t>Indikátory</w:t>
            </w:r>
          </w:p>
        </w:tc>
        <w:tc>
          <w:tcPr>
            <w:tcW w:w="7304" w:type="dxa"/>
          </w:tcPr>
          <w:p w:rsidR="00F8425F" w:rsidRPr="00BC425F" w:rsidRDefault="00F8425F" w:rsidP="0096286D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BC425F">
              <w:rPr>
                <w:rFonts w:ascii="Calibri" w:hAnsi="Calibri"/>
                <w:iCs/>
                <w:sz w:val="20"/>
                <w:szCs w:val="20"/>
              </w:rPr>
              <w:t>Počet projektů na doplnění, zkvalitnění či rekonstrukci vybavení základních a mateřských škol, školských zařízení i organizací působící v oblasti neformálního a zájmového vzdělávání.</w:t>
            </w:r>
          </w:p>
        </w:tc>
      </w:tr>
    </w:tbl>
    <w:p w:rsidR="00F8425F" w:rsidRPr="00CD466A" w:rsidRDefault="00F8425F" w:rsidP="00F8425F">
      <w:pPr>
        <w:jc w:val="center"/>
        <w:rPr>
          <w:rFonts w:ascii="Calibri" w:hAnsi="Calibri" w:cs="Calibri"/>
          <w:i/>
          <w:sz w:val="20"/>
          <w:szCs w:val="20"/>
        </w:rPr>
      </w:pPr>
      <w:r w:rsidRPr="00CD466A">
        <w:rPr>
          <w:rFonts w:ascii="Calibri" w:hAnsi="Calibri" w:cs="Calibri"/>
          <w:i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171"/>
      </w:tblGrid>
      <w:tr w:rsidR="00F8425F" w:rsidRPr="00BC425F" w:rsidTr="0096286D">
        <w:tc>
          <w:tcPr>
            <w:tcW w:w="1908" w:type="dxa"/>
            <w:shd w:val="clear" w:color="auto" w:fill="C0C0C0"/>
          </w:tcPr>
          <w:p w:rsidR="00F8425F" w:rsidRPr="00BC425F" w:rsidRDefault="00F8425F" w:rsidP="009628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 xml:space="preserve">Priorita č. 1 </w:t>
            </w:r>
          </w:p>
        </w:tc>
        <w:tc>
          <w:tcPr>
            <w:tcW w:w="7304" w:type="dxa"/>
            <w:shd w:val="clear" w:color="auto" w:fill="C0C0C0"/>
          </w:tcPr>
          <w:p w:rsidR="00F8425F" w:rsidRPr="00BC425F" w:rsidRDefault="00F8425F" w:rsidP="0096286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C425F">
              <w:rPr>
                <w:rFonts w:ascii="Calibri" w:hAnsi="Calibri" w:cs="Arial"/>
                <w:b/>
                <w:sz w:val="20"/>
                <w:szCs w:val="20"/>
              </w:rPr>
              <w:t>Infrastruktura pro vzdělávání</w:t>
            </w: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Cíl 1.3:</w:t>
            </w:r>
          </w:p>
        </w:tc>
        <w:tc>
          <w:tcPr>
            <w:tcW w:w="7304" w:type="dxa"/>
          </w:tcPr>
          <w:p w:rsidR="00F8425F" w:rsidRPr="00BC425F" w:rsidRDefault="00F8425F" w:rsidP="0096286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 xml:space="preserve">Zajištění efektivního využívání infrastruktury vzdělávání </w:t>
            </w:r>
            <w:r w:rsidRPr="00BC425F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Popis cíle</w:t>
            </w:r>
          </w:p>
        </w:tc>
        <w:tc>
          <w:tcPr>
            <w:tcW w:w="7304" w:type="dxa"/>
          </w:tcPr>
          <w:p w:rsidR="00F8425F" w:rsidRPr="00BC425F" w:rsidRDefault="00F8425F" w:rsidP="0096286D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BC425F">
              <w:rPr>
                <w:rFonts w:ascii="Calibri" w:hAnsi="Calibri" w:cs="Arial"/>
                <w:i/>
                <w:sz w:val="20"/>
                <w:szCs w:val="20"/>
              </w:rPr>
              <w:t>Tento cíl bude naplňován prostřednictvím aktivit a projektů zaměřených na prohloubení spolupráce při využívání budov, vybavení či zařízení více subjekty. Nemusí se jednat pouze o spolupráci škol či vzdělávacích zařízení, ale i o spolupráci škol a místních spolků či podnikatelů (např. sdílení dopravy na akce, využívání sportovišť, keramické pece, dopravního hřiště, apod.)</w:t>
            </w: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BC425F">
              <w:rPr>
                <w:rFonts w:ascii="Calibri" w:hAnsi="Calibri"/>
                <w:iCs/>
                <w:sz w:val="20"/>
                <w:szCs w:val="20"/>
              </w:rPr>
              <w:lastRenderedPageBreak/>
              <w:t xml:space="preserve">Vazba na povinná a doporučená opatření </w:t>
            </w:r>
          </w:p>
          <w:p w:rsidR="00F8425F" w:rsidRPr="00BC425F" w:rsidRDefault="00F8425F" w:rsidP="0096286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4" w:type="dxa"/>
          </w:tcPr>
          <w:p w:rsidR="00F8425F" w:rsidRPr="00BC425F" w:rsidRDefault="00F8425F" w:rsidP="009628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>Povinná opatření</w:t>
            </w:r>
          </w:p>
          <w:p w:rsidR="00F8425F" w:rsidRPr="00BC425F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 xml:space="preserve">Předškolní vzdělávání a péče: dostupnost – inkluze – kvalita (vazba: střední) </w:t>
            </w:r>
          </w:p>
          <w:p w:rsidR="00F8425F" w:rsidRPr="00BC425F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 xml:space="preserve">Čtenářská a matematická gramotnost v základním vzdělávání (vazba: střední) </w:t>
            </w:r>
          </w:p>
          <w:p w:rsidR="00F8425F" w:rsidRPr="00BC425F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>Inkluzivní vzdělávání a podpora žáků ohrožených školním neúspěchem (vazba: střední)</w:t>
            </w: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BC425F">
              <w:rPr>
                <w:rFonts w:ascii="Calibri" w:hAnsi="Calibri"/>
                <w:iCs/>
                <w:sz w:val="20"/>
                <w:szCs w:val="20"/>
              </w:rPr>
              <w:t>Indikátory</w:t>
            </w:r>
          </w:p>
        </w:tc>
        <w:tc>
          <w:tcPr>
            <w:tcW w:w="7304" w:type="dxa"/>
          </w:tcPr>
          <w:p w:rsidR="00F8425F" w:rsidRPr="00BC425F" w:rsidRDefault="00F8425F" w:rsidP="0096286D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BC425F">
              <w:rPr>
                <w:rFonts w:ascii="Calibri" w:hAnsi="Calibri"/>
                <w:iCs/>
                <w:sz w:val="20"/>
                <w:szCs w:val="20"/>
              </w:rPr>
              <w:t>Počet nově iniciovaných aktivit spolupráce při využívání infrastruktury pro vzdělávání</w:t>
            </w:r>
          </w:p>
        </w:tc>
      </w:tr>
    </w:tbl>
    <w:p w:rsidR="00F8425F" w:rsidRPr="00FB1ACD" w:rsidRDefault="00F8425F" w:rsidP="00F8425F">
      <w:pPr>
        <w:rPr>
          <w:rFonts w:ascii="Calibri" w:hAnsi="Calibri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179"/>
      </w:tblGrid>
      <w:tr w:rsidR="00F8425F" w:rsidRPr="00BC425F" w:rsidTr="0096286D">
        <w:tc>
          <w:tcPr>
            <w:tcW w:w="1908" w:type="dxa"/>
            <w:shd w:val="clear" w:color="auto" w:fill="C0C0C0"/>
          </w:tcPr>
          <w:p w:rsidR="00F8425F" w:rsidRPr="00BC425F" w:rsidRDefault="00F8425F" w:rsidP="009628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>Priorita č. 2</w:t>
            </w:r>
          </w:p>
        </w:tc>
        <w:tc>
          <w:tcPr>
            <w:tcW w:w="7380" w:type="dxa"/>
            <w:shd w:val="clear" w:color="auto" w:fill="C0C0C0"/>
          </w:tcPr>
          <w:p w:rsidR="00F8425F" w:rsidRPr="00BC425F" w:rsidRDefault="00F8425F" w:rsidP="009628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 xml:space="preserve">Dostupnost a kvalita předškolního, základního, neformálního a volnočasového vzdělávání na </w:t>
            </w:r>
            <w:proofErr w:type="spellStart"/>
            <w:r w:rsidRPr="00BC425F">
              <w:rPr>
                <w:rFonts w:ascii="Calibri" w:hAnsi="Calibri" w:cs="Calibri"/>
                <w:b/>
                <w:sz w:val="20"/>
                <w:szCs w:val="20"/>
              </w:rPr>
              <w:t>Blovicku</w:t>
            </w:r>
            <w:proofErr w:type="spellEnd"/>
          </w:p>
        </w:tc>
      </w:tr>
      <w:tr w:rsidR="00F8425F" w:rsidRPr="00BC425F" w:rsidTr="0096286D">
        <w:tc>
          <w:tcPr>
            <w:tcW w:w="1908" w:type="dxa"/>
            <w:tcBorders>
              <w:bottom w:val="single" w:sz="4" w:space="0" w:color="auto"/>
            </w:tcBorders>
          </w:tcPr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Cíl 2.1.:</w:t>
            </w:r>
          </w:p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F8425F" w:rsidRPr="00BC425F" w:rsidRDefault="00F8425F" w:rsidP="0096286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>Zvýšení bezbariérovosti škol a školských zařízení, subjektů zájmového a neformálního vzdělávání</w:t>
            </w: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Popis cíle</w:t>
            </w:r>
          </w:p>
        </w:tc>
        <w:tc>
          <w:tcPr>
            <w:tcW w:w="7380" w:type="dxa"/>
          </w:tcPr>
          <w:p w:rsidR="00F8425F" w:rsidRPr="00FB1ACD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FB1ACD">
              <w:rPr>
                <w:rFonts w:ascii="Calibri" w:hAnsi="Calibri" w:cs="Calibri"/>
                <w:i/>
                <w:sz w:val="20"/>
                <w:szCs w:val="20"/>
              </w:rPr>
              <w:t xml:space="preserve">Jedná se o investiční projekty s cílem zajistit bezbariérovost budov a prostor pro vzděláván. </w:t>
            </w:r>
            <w:r w:rsidRPr="00FB1ACD">
              <w:rPr>
                <w:rFonts w:ascii="Calibri" w:hAnsi="Calibri" w:cs="Arial"/>
                <w:i/>
                <w:sz w:val="20"/>
                <w:szCs w:val="20"/>
              </w:rPr>
              <w:t>Zdroje je možné hledat zejména v dotačních programech. Zejména malé ZŠ a MŠ potřebují asistenci při vyhledávání vhodných zdrojů.</w:t>
            </w: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BC425F">
              <w:rPr>
                <w:rFonts w:ascii="Calibri" w:hAnsi="Calibri"/>
                <w:iCs/>
                <w:sz w:val="20"/>
                <w:szCs w:val="20"/>
              </w:rPr>
              <w:t xml:space="preserve">Vazba na povinná a doporučená opatření </w:t>
            </w:r>
          </w:p>
          <w:p w:rsidR="00F8425F" w:rsidRPr="00BC425F" w:rsidRDefault="00F8425F" w:rsidP="0096286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80" w:type="dxa"/>
          </w:tcPr>
          <w:p w:rsidR="00F8425F" w:rsidRPr="00FB1ACD" w:rsidRDefault="00F8425F" w:rsidP="009628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B1ACD">
              <w:rPr>
                <w:rFonts w:ascii="Calibri" w:hAnsi="Calibri" w:cs="Arial"/>
                <w:sz w:val="20"/>
                <w:szCs w:val="20"/>
              </w:rPr>
              <w:t>Povinná opatření</w:t>
            </w:r>
          </w:p>
          <w:p w:rsidR="00F8425F" w:rsidRPr="00FB1ACD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B1ACD">
              <w:rPr>
                <w:rFonts w:ascii="Calibri" w:hAnsi="Calibri" w:cs="Arial"/>
                <w:sz w:val="20"/>
                <w:szCs w:val="20"/>
              </w:rPr>
              <w:t xml:space="preserve">Předškolní vzdělávání a péče: dostupnost – inkluze – kvalita (vazba: silná) </w:t>
            </w:r>
          </w:p>
          <w:p w:rsidR="00F8425F" w:rsidRPr="00FB1ACD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B1ACD">
              <w:rPr>
                <w:rFonts w:ascii="Calibri" w:hAnsi="Calibri" w:cs="Arial"/>
                <w:sz w:val="20"/>
                <w:szCs w:val="20"/>
              </w:rPr>
              <w:t>Inkluzivní vzdělávání a podpora žáků ohrožených školním neúspěchem (vazba: silná)</w:t>
            </w: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BC425F">
              <w:rPr>
                <w:rFonts w:ascii="Calibri" w:hAnsi="Calibri"/>
                <w:iCs/>
                <w:sz w:val="20"/>
                <w:szCs w:val="20"/>
              </w:rPr>
              <w:t>Indikátory</w:t>
            </w:r>
          </w:p>
        </w:tc>
        <w:tc>
          <w:tcPr>
            <w:tcW w:w="7380" w:type="dxa"/>
          </w:tcPr>
          <w:p w:rsidR="00F8425F" w:rsidRPr="00BC425F" w:rsidRDefault="00F8425F" w:rsidP="0096286D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BC425F">
              <w:rPr>
                <w:rFonts w:ascii="Calibri" w:hAnsi="Calibri"/>
                <w:iCs/>
                <w:sz w:val="20"/>
                <w:szCs w:val="20"/>
              </w:rPr>
              <w:t xml:space="preserve">Počet projektů na úpravy pro bezbariérový přístup </w:t>
            </w:r>
          </w:p>
        </w:tc>
      </w:tr>
    </w:tbl>
    <w:p w:rsidR="00F8425F" w:rsidRPr="00FB1ACD" w:rsidRDefault="00F8425F" w:rsidP="00F8425F">
      <w:pPr>
        <w:jc w:val="center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179"/>
      </w:tblGrid>
      <w:tr w:rsidR="00F8425F" w:rsidRPr="00BC425F" w:rsidTr="0096286D">
        <w:tc>
          <w:tcPr>
            <w:tcW w:w="1908" w:type="dxa"/>
            <w:shd w:val="clear" w:color="auto" w:fill="C0C0C0"/>
          </w:tcPr>
          <w:p w:rsidR="00F8425F" w:rsidRPr="00BC425F" w:rsidRDefault="00F8425F" w:rsidP="009628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>Priorita č. 2</w:t>
            </w:r>
          </w:p>
        </w:tc>
        <w:tc>
          <w:tcPr>
            <w:tcW w:w="7380" w:type="dxa"/>
            <w:shd w:val="clear" w:color="auto" w:fill="C0C0C0"/>
          </w:tcPr>
          <w:p w:rsidR="00F8425F" w:rsidRPr="00BC425F" w:rsidRDefault="00F8425F" w:rsidP="009628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 xml:space="preserve">Dostupnost a kvalita předškolního, základního, neformálního a volnočasového vzdělávání na </w:t>
            </w:r>
            <w:proofErr w:type="spellStart"/>
            <w:r w:rsidRPr="00BC425F">
              <w:rPr>
                <w:rFonts w:ascii="Calibri" w:hAnsi="Calibri" w:cs="Calibri"/>
                <w:b/>
                <w:sz w:val="20"/>
                <w:szCs w:val="20"/>
              </w:rPr>
              <w:t>Blovicku</w:t>
            </w:r>
            <w:proofErr w:type="spellEnd"/>
          </w:p>
          <w:p w:rsidR="00F8425F" w:rsidRPr="00BC425F" w:rsidRDefault="00F8425F" w:rsidP="009628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F8425F" w:rsidRPr="00BC425F" w:rsidTr="0096286D">
        <w:tc>
          <w:tcPr>
            <w:tcW w:w="1908" w:type="dxa"/>
            <w:tcBorders>
              <w:bottom w:val="single" w:sz="4" w:space="0" w:color="auto"/>
            </w:tcBorders>
          </w:tcPr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Cíl 2.2: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 xml:space="preserve">Zvyšování kvality vzdělávání </w:t>
            </w:r>
            <w:r w:rsidRPr="00BC425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Popis cíle</w:t>
            </w:r>
          </w:p>
          <w:p w:rsidR="00290617" w:rsidRPr="00BC425F" w:rsidRDefault="00290617" w:rsidP="0096286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Původní znění</w:t>
            </w:r>
          </w:p>
        </w:tc>
        <w:tc>
          <w:tcPr>
            <w:tcW w:w="7380" w:type="dxa"/>
          </w:tcPr>
          <w:p w:rsidR="00F8425F" w:rsidRPr="00BC425F" w:rsidRDefault="00F8425F" w:rsidP="00637834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BC425F">
              <w:rPr>
                <w:rFonts w:ascii="Calibri" w:hAnsi="Calibri" w:cs="Arial"/>
                <w:i/>
                <w:sz w:val="20"/>
                <w:szCs w:val="20"/>
              </w:rPr>
              <w:t xml:space="preserve">Metodická, finanční a materiální podpora základních a mateřských škol </w:t>
            </w:r>
            <w:r w:rsidRPr="00C03ECC">
              <w:rPr>
                <w:rFonts w:ascii="Calibri" w:hAnsi="Calibri" w:cs="Arial"/>
                <w:i/>
                <w:sz w:val="20"/>
                <w:szCs w:val="20"/>
              </w:rPr>
              <w:t>pro</w:t>
            </w:r>
            <w:r w:rsidRPr="00BC425F">
              <w:rPr>
                <w:rFonts w:ascii="Calibri" w:hAnsi="Calibri" w:cs="Arial"/>
                <w:i/>
                <w:sz w:val="20"/>
                <w:szCs w:val="20"/>
              </w:rPr>
              <w:t xml:space="preserve"> zvyšování kvality vzdělávání ve </w:t>
            </w:r>
            <w:r w:rsidRPr="00BC425F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vybraných oblastech vzdělávání </w:t>
            </w:r>
            <w:r w:rsidR="00637834">
              <w:rPr>
                <w:rFonts w:ascii="Calibri" w:hAnsi="Calibri" w:cs="Arial"/>
                <w:b/>
                <w:i/>
                <w:sz w:val="20"/>
                <w:szCs w:val="20"/>
              </w:rPr>
              <w:t>(</w:t>
            </w:r>
            <w:r w:rsidRPr="00BC425F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jako např. čtenářská a matematická gramotnost a </w:t>
            </w:r>
            <w:proofErr w:type="spellStart"/>
            <w:r w:rsidRPr="00BC425F">
              <w:rPr>
                <w:rFonts w:ascii="Calibri" w:hAnsi="Calibri" w:cs="Arial"/>
                <w:b/>
                <w:i/>
                <w:sz w:val="20"/>
                <w:szCs w:val="20"/>
              </w:rPr>
              <w:t>pregramotnost</w:t>
            </w:r>
            <w:proofErr w:type="spellEnd"/>
            <w:r w:rsidRPr="00BC425F">
              <w:rPr>
                <w:rFonts w:ascii="Calibri" w:hAnsi="Calibri" w:cs="Arial"/>
                <w:b/>
                <w:i/>
                <w:sz w:val="20"/>
                <w:szCs w:val="20"/>
              </w:rPr>
              <w:t>, polytechnické vzdělávání</w:t>
            </w:r>
            <w:r w:rsidRPr="00BC425F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proofErr w:type="spellStart"/>
            <w:r w:rsidRPr="00BC425F">
              <w:rPr>
                <w:rFonts w:ascii="Calibri" w:hAnsi="Calibri" w:cs="Arial"/>
                <w:i/>
                <w:sz w:val="20"/>
                <w:szCs w:val="20"/>
              </w:rPr>
              <w:t>a</w:t>
            </w:r>
            <w:r w:rsidR="00637834">
              <w:rPr>
                <w:rFonts w:ascii="Calibri" w:hAnsi="Calibri" w:cs="Arial"/>
                <w:i/>
                <w:sz w:val="20"/>
                <w:szCs w:val="20"/>
              </w:rPr>
              <w:t>td</w:t>
            </w:r>
            <w:proofErr w:type="spellEnd"/>
            <w:r w:rsidR="00637834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Pr="00BC425F">
              <w:rPr>
                <w:rFonts w:ascii="Calibri" w:hAnsi="Calibri" w:cs="Arial"/>
                <w:i/>
                <w:sz w:val="20"/>
                <w:szCs w:val="20"/>
              </w:rPr>
              <w:t xml:space="preserve"> dalších. Podpora škol při </w:t>
            </w:r>
            <w:r w:rsidRPr="00290617">
              <w:rPr>
                <w:rFonts w:ascii="Calibri" w:hAnsi="Calibri" w:cs="Arial"/>
                <w:i/>
                <w:sz w:val="20"/>
                <w:szCs w:val="20"/>
              </w:rPr>
              <w:t>zapojování odborníků do výuky</w:t>
            </w:r>
            <w:r w:rsidRPr="00BC425F">
              <w:rPr>
                <w:rFonts w:ascii="Calibri" w:hAnsi="Calibri" w:cs="Arial"/>
                <w:i/>
                <w:sz w:val="20"/>
                <w:szCs w:val="20"/>
              </w:rPr>
              <w:t xml:space="preserve">, </w:t>
            </w:r>
            <w:r w:rsidRPr="00290617">
              <w:rPr>
                <w:rFonts w:ascii="Calibri" w:hAnsi="Calibri" w:cs="Arial"/>
                <w:i/>
                <w:sz w:val="20"/>
                <w:szCs w:val="20"/>
              </w:rPr>
              <w:t>osobnostně profesní rozvoj pedagogů</w:t>
            </w:r>
            <w:r w:rsidRPr="00BC425F">
              <w:rPr>
                <w:rFonts w:ascii="Calibri" w:hAnsi="Calibri" w:cs="Arial"/>
                <w:i/>
                <w:sz w:val="20"/>
                <w:szCs w:val="20"/>
              </w:rPr>
              <w:t xml:space="preserve"> prostřednictvím dalšího vzdělávání, vzájemného setkávání a sdílení zkušeností, realizace seminářů, exkurzí. Podpora testování, vyhodnocování a zavádění nových metod ve vzdělávání. </w:t>
            </w:r>
          </w:p>
        </w:tc>
      </w:tr>
      <w:tr w:rsidR="00290617" w:rsidRPr="00BC425F" w:rsidTr="00816658">
        <w:trPr>
          <w:trHeight w:val="245"/>
        </w:trPr>
        <w:tc>
          <w:tcPr>
            <w:tcW w:w="1908" w:type="dxa"/>
            <w:shd w:val="clear" w:color="auto" w:fill="F2F2F2" w:themeFill="background1" w:themeFillShade="F2"/>
          </w:tcPr>
          <w:p w:rsidR="00290617" w:rsidRPr="00BC425F" w:rsidRDefault="00290617" w:rsidP="0096286D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Nové znění</w:t>
            </w:r>
          </w:p>
        </w:tc>
        <w:tc>
          <w:tcPr>
            <w:tcW w:w="7380" w:type="dxa"/>
            <w:shd w:val="clear" w:color="auto" w:fill="F2F2F2" w:themeFill="background1" w:themeFillShade="F2"/>
          </w:tcPr>
          <w:p w:rsidR="00290617" w:rsidRPr="00031A07" w:rsidRDefault="00290617" w:rsidP="00290617">
            <w:pPr>
              <w:rPr>
                <w:rFonts w:ascii="Calibri" w:hAnsi="Calibri" w:cs="Arial"/>
                <w:sz w:val="20"/>
                <w:szCs w:val="20"/>
              </w:rPr>
            </w:pPr>
            <w:r w:rsidRPr="00031A07">
              <w:rPr>
                <w:rFonts w:ascii="Calibri" w:hAnsi="Calibri" w:cs="Arial"/>
                <w:sz w:val="20"/>
                <w:szCs w:val="20"/>
              </w:rPr>
              <w:t xml:space="preserve">Metodická, finanční a materiální podpora základních a mateřských škol a </w:t>
            </w:r>
            <w:r w:rsidRPr="00290617">
              <w:rPr>
                <w:rFonts w:ascii="Calibri" w:hAnsi="Calibri" w:cs="Arial"/>
                <w:sz w:val="20"/>
                <w:szCs w:val="20"/>
              </w:rPr>
              <w:t>subjektů</w:t>
            </w:r>
            <w:r w:rsidRPr="00031A07">
              <w:rPr>
                <w:rFonts w:ascii="Calibri" w:hAnsi="Calibri" w:cs="Arial"/>
                <w:sz w:val="20"/>
                <w:szCs w:val="20"/>
              </w:rPr>
              <w:t xml:space="preserve"> neformálního</w:t>
            </w:r>
            <w:r w:rsidRPr="00031A07">
              <w:rPr>
                <w:rFonts w:ascii="Calibri" w:hAnsi="Calibri" w:cs="Calibri"/>
                <w:sz w:val="20"/>
                <w:szCs w:val="20"/>
              </w:rPr>
              <w:t xml:space="preserve"> a volnočasového vzdělávání</w:t>
            </w:r>
            <w:r w:rsidRPr="00031A07">
              <w:rPr>
                <w:rFonts w:ascii="Calibri" w:hAnsi="Calibri" w:cs="Arial"/>
                <w:sz w:val="20"/>
                <w:szCs w:val="20"/>
              </w:rPr>
              <w:t xml:space="preserve"> pro zvyšování kvality vzdělávání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Podpora projektů zaměřených na </w:t>
            </w:r>
            <w:r w:rsidRPr="00290617">
              <w:rPr>
                <w:rFonts w:ascii="Calibri" w:hAnsi="Calibri" w:cs="Arial"/>
                <w:b/>
                <w:sz w:val="20"/>
                <w:szCs w:val="20"/>
              </w:rPr>
              <w:t>vybrané oblasti</w:t>
            </w:r>
            <w:r w:rsidRPr="00031A07">
              <w:rPr>
                <w:rFonts w:ascii="Calibri" w:hAnsi="Calibri" w:cs="Arial"/>
                <w:b/>
                <w:sz w:val="20"/>
                <w:szCs w:val="20"/>
              </w:rPr>
              <w:t xml:space="preserve"> vzdělávání </w:t>
            </w:r>
            <w:r w:rsidRPr="00290617">
              <w:rPr>
                <w:rFonts w:ascii="Calibri" w:hAnsi="Calibri" w:cs="Arial"/>
                <w:sz w:val="20"/>
                <w:szCs w:val="20"/>
              </w:rPr>
              <w:t>(např. čtenářská a matematická gramotnost, polytechnické vzdělávání,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031A07">
              <w:rPr>
                <w:rFonts w:ascii="Calibri" w:hAnsi="Calibri" w:cs="Arial"/>
                <w:sz w:val="20"/>
                <w:szCs w:val="20"/>
              </w:rPr>
              <w:t>aktivní občanství a kreativit</w:t>
            </w:r>
            <w:r>
              <w:rPr>
                <w:rFonts w:ascii="Calibri" w:hAnsi="Calibri" w:cs="Arial"/>
                <w:sz w:val="20"/>
                <w:szCs w:val="20"/>
              </w:rPr>
              <w:t xml:space="preserve">a, </w:t>
            </w:r>
            <w:r w:rsidRPr="00031A07">
              <w:rPr>
                <w:rFonts w:ascii="Calibri" w:hAnsi="Calibri" w:cs="Arial"/>
                <w:sz w:val="20"/>
                <w:szCs w:val="20"/>
              </w:rPr>
              <w:t>region</w:t>
            </w:r>
            <w:r>
              <w:rPr>
                <w:rFonts w:ascii="Calibri" w:hAnsi="Calibri" w:cs="Arial"/>
                <w:sz w:val="20"/>
                <w:szCs w:val="20"/>
              </w:rPr>
              <w:t>ální vlastivěda</w:t>
            </w:r>
            <w:r w:rsidRPr="00031A07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Pr="00031A07">
              <w:rPr>
                <w:rFonts w:ascii="Calibri" w:hAnsi="Calibri" w:cs="Arial"/>
                <w:sz w:val="20"/>
                <w:szCs w:val="20"/>
              </w:rPr>
              <w:t>atd</w:t>
            </w:r>
            <w:proofErr w:type="spellEnd"/>
            <w:r w:rsidRPr="00031A07">
              <w:rPr>
                <w:rFonts w:ascii="Calibri" w:hAnsi="Calibri" w:cs="Arial"/>
                <w:sz w:val="20"/>
                <w:szCs w:val="20"/>
              </w:rPr>
              <w:t xml:space="preserve">).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Podpora </w:t>
            </w:r>
            <w:r w:rsidRPr="00031A07">
              <w:rPr>
                <w:rFonts w:ascii="Calibri" w:hAnsi="Calibri" w:cs="Arial"/>
                <w:sz w:val="20"/>
                <w:szCs w:val="20"/>
              </w:rPr>
              <w:t>osobnostně profesní</w:t>
            </w:r>
            <w:r>
              <w:rPr>
                <w:rFonts w:ascii="Calibri" w:hAnsi="Calibri" w:cs="Arial"/>
                <w:sz w:val="20"/>
                <w:szCs w:val="20"/>
              </w:rPr>
              <w:t>ho</w:t>
            </w:r>
            <w:r w:rsidRPr="00031A07">
              <w:rPr>
                <w:rFonts w:ascii="Calibri" w:hAnsi="Calibri" w:cs="Arial"/>
                <w:sz w:val="20"/>
                <w:szCs w:val="20"/>
              </w:rPr>
              <w:t xml:space="preserve"> rozvoj</w:t>
            </w:r>
            <w:r>
              <w:rPr>
                <w:rFonts w:ascii="Calibri" w:hAnsi="Calibri" w:cs="Arial"/>
                <w:sz w:val="20"/>
                <w:szCs w:val="20"/>
              </w:rPr>
              <w:t>e</w:t>
            </w:r>
            <w:r w:rsidRPr="00031A07">
              <w:rPr>
                <w:rFonts w:ascii="Calibri" w:hAnsi="Calibri" w:cs="Arial"/>
                <w:sz w:val="20"/>
                <w:szCs w:val="20"/>
              </w:rPr>
              <w:t xml:space="preserve"> pedagogů a pracovníků neformálních a volnočasových organizací prostřednictvím vzdělávání, vzájemného setkávání a sdílení zkušeností, realizace seminářů, exkurzí. </w:t>
            </w:r>
            <w:r>
              <w:rPr>
                <w:rFonts w:ascii="Calibri" w:hAnsi="Calibri" w:cs="Arial"/>
                <w:sz w:val="20"/>
                <w:szCs w:val="20"/>
              </w:rPr>
              <w:t xml:space="preserve">Realizace aktivit zapojujících </w:t>
            </w:r>
            <w:r w:rsidRPr="00031A07">
              <w:rPr>
                <w:rFonts w:ascii="Calibri" w:hAnsi="Calibri" w:cs="Arial"/>
                <w:sz w:val="20"/>
                <w:szCs w:val="20"/>
              </w:rPr>
              <w:t>do výuky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externí odborníky. </w:t>
            </w:r>
            <w:r w:rsidRPr="00031A07">
              <w:rPr>
                <w:rFonts w:ascii="Calibri" w:hAnsi="Calibri" w:cs="Arial"/>
                <w:sz w:val="20"/>
                <w:szCs w:val="20"/>
              </w:rPr>
              <w:t>Podpora testování, vyhodnocování a zavádění nových metod ve vzdělávání.</w:t>
            </w:r>
          </w:p>
          <w:p w:rsidR="00290617" w:rsidRPr="00BC425F" w:rsidRDefault="00290617" w:rsidP="009628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BC425F">
              <w:rPr>
                <w:rFonts w:ascii="Calibri" w:hAnsi="Calibri"/>
                <w:iCs/>
                <w:sz w:val="20"/>
                <w:szCs w:val="20"/>
              </w:rPr>
              <w:t xml:space="preserve">Vazba na povinná a doporučená opatření </w:t>
            </w:r>
          </w:p>
          <w:p w:rsidR="00F8425F" w:rsidRPr="00BC425F" w:rsidRDefault="00F8425F" w:rsidP="0096286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80" w:type="dxa"/>
          </w:tcPr>
          <w:p w:rsidR="00F8425F" w:rsidRPr="00BC425F" w:rsidRDefault="00F8425F" w:rsidP="009628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>Povinná opatření</w:t>
            </w:r>
          </w:p>
          <w:p w:rsidR="00F8425F" w:rsidRPr="00BC425F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 xml:space="preserve">Předškolní vzdělávání a péče: dostupnost – inkluze – kvalita (vazba: silná) </w:t>
            </w:r>
          </w:p>
          <w:p w:rsidR="00F8425F" w:rsidRPr="00BC425F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 xml:space="preserve">Čtenářská a matematická gramotnost v základním vzdělávání (vazba: silná) </w:t>
            </w:r>
          </w:p>
          <w:p w:rsidR="00F8425F" w:rsidRPr="00BC425F" w:rsidRDefault="00F8425F" w:rsidP="009628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8425F" w:rsidRPr="00BC425F" w:rsidRDefault="00F8425F" w:rsidP="009628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>Doporučená opatření</w:t>
            </w:r>
          </w:p>
          <w:p w:rsidR="00F8425F" w:rsidRPr="00BC425F" w:rsidRDefault="00F8425F" w:rsidP="00F8425F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 xml:space="preserve">Rozvoj podnikavosti a iniciativy dětí a žáků (vazba: střední) </w:t>
            </w:r>
          </w:p>
          <w:p w:rsidR="00F8425F" w:rsidRPr="00BC425F" w:rsidRDefault="00F8425F" w:rsidP="00F8425F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 xml:space="preserve">Rozvoj kompetencí dětí a žáků v oblasti vědy a technologií – polytechnické vzdělávání (vazba: střední) </w:t>
            </w: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BC425F">
              <w:rPr>
                <w:rFonts w:ascii="Calibri" w:hAnsi="Calibri"/>
                <w:iCs/>
                <w:sz w:val="20"/>
                <w:szCs w:val="20"/>
              </w:rPr>
              <w:t>Indikátory</w:t>
            </w:r>
          </w:p>
        </w:tc>
        <w:tc>
          <w:tcPr>
            <w:tcW w:w="7380" w:type="dxa"/>
          </w:tcPr>
          <w:p w:rsidR="00F8425F" w:rsidRPr="00BC425F" w:rsidRDefault="00F8425F" w:rsidP="0096286D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BC425F">
              <w:rPr>
                <w:rFonts w:ascii="Calibri" w:hAnsi="Calibri"/>
                <w:iCs/>
                <w:sz w:val="20"/>
                <w:szCs w:val="20"/>
              </w:rPr>
              <w:t>Počet zrealizovaných vzdělávacích akcí pro školy v řešených oblastech</w:t>
            </w:r>
          </w:p>
          <w:p w:rsidR="00F8425F" w:rsidRDefault="00F8425F" w:rsidP="0096286D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BC425F">
              <w:rPr>
                <w:rFonts w:ascii="Calibri" w:hAnsi="Calibri"/>
                <w:iCs/>
                <w:sz w:val="20"/>
                <w:szCs w:val="20"/>
              </w:rPr>
              <w:t>Počet zrealizovaných akcí na sdílení dobré praxe a výměny zkušeností v řešených oblastech</w:t>
            </w:r>
          </w:p>
          <w:p w:rsidR="00C03ECC" w:rsidRDefault="00C03ECC" w:rsidP="0096286D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Počet projektů s dětmi zvyšujících kvalitu vzdělávání</w:t>
            </w:r>
          </w:p>
          <w:p w:rsidR="00C03ECC" w:rsidRPr="00BC425F" w:rsidRDefault="00C03ECC" w:rsidP="0096286D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Počet škol </w:t>
            </w:r>
            <w:r w:rsidRPr="00290617">
              <w:rPr>
                <w:rFonts w:ascii="Calibri" w:hAnsi="Calibri"/>
                <w:sz w:val="20"/>
                <w:szCs w:val="20"/>
              </w:rPr>
              <w:t xml:space="preserve">a </w:t>
            </w:r>
            <w:r w:rsidRPr="00C03ECC">
              <w:rPr>
                <w:rFonts w:ascii="Calibri" w:hAnsi="Calibri"/>
                <w:sz w:val="20"/>
                <w:szCs w:val="20"/>
              </w:rPr>
              <w:t>subjektů, neformálního</w:t>
            </w:r>
            <w:r w:rsidRPr="00290617">
              <w:rPr>
                <w:rFonts w:ascii="Calibri" w:hAnsi="Calibri" w:cs="Calibri"/>
                <w:sz w:val="20"/>
                <w:szCs w:val="20"/>
              </w:rPr>
              <w:t xml:space="preserve"> a volnočasového vzdělávání</w:t>
            </w:r>
            <w:r w:rsidRPr="0029061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03ECC">
              <w:rPr>
                <w:rFonts w:ascii="Calibri" w:hAnsi="Calibri"/>
                <w:iCs/>
                <w:sz w:val="20"/>
                <w:szCs w:val="20"/>
              </w:rPr>
              <w:t>se zlepšeným materiálním vybavením pro výuku</w:t>
            </w:r>
            <w:r>
              <w:rPr>
                <w:rFonts w:ascii="Calibri" w:hAnsi="Calibri"/>
                <w:iCs/>
                <w:sz w:val="20"/>
                <w:szCs w:val="20"/>
              </w:rPr>
              <w:t xml:space="preserve"> vybraných oblastí vzdělávání</w:t>
            </w:r>
          </w:p>
        </w:tc>
      </w:tr>
    </w:tbl>
    <w:p w:rsidR="00F8425F" w:rsidRPr="00FB1ACD" w:rsidRDefault="00F8425F" w:rsidP="00F8425F">
      <w:pPr>
        <w:jc w:val="center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179"/>
      </w:tblGrid>
      <w:tr w:rsidR="00F8425F" w:rsidRPr="00BC425F" w:rsidTr="00290617">
        <w:tc>
          <w:tcPr>
            <w:tcW w:w="1883" w:type="dxa"/>
            <w:shd w:val="clear" w:color="auto" w:fill="C0C0C0"/>
          </w:tcPr>
          <w:p w:rsidR="00F8425F" w:rsidRPr="00BC425F" w:rsidRDefault="00F8425F" w:rsidP="009628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>Priorita č. 2</w:t>
            </w:r>
          </w:p>
        </w:tc>
        <w:tc>
          <w:tcPr>
            <w:tcW w:w="7179" w:type="dxa"/>
            <w:shd w:val="clear" w:color="auto" w:fill="C0C0C0"/>
          </w:tcPr>
          <w:p w:rsidR="00F8425F" w:rsidRPr="00BC425F" w:rsidRDefault="00F8425F" w:rsidP="009628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 xml:space="preserve">Dostupnost a kvalita předškolního, základního, neformálního a volnočasového vzdělávání na </w:t>
            </w:r>
            <w:proofErr w:type="spellStart"/>
            <w:r w:rsidRPr="00BC425F">
              <w:rPr>
                <w:rFonts w:ascii="Calibri" w:hAnsi="Calibri" w:cs="Calibri"/>
                <w:b/>
                <w:sz w:val="20"/>
                <w:szCs w:val="20"/>
              </w:rPr>
              <w:t>Blovicku</w:t>
            </w:r>
            <w:proofErr w:type="spellEnd"/>
          </w:p>
        </w:tc>
      </w:tr>
      <w:tr w:rsidR="00F8425F" w:rsidRPr="00BC425F" w:rsidTr="0096286D">
        <w:tc>
          <w:tcPr>
            <w:tcW w:w="1908" w:type="dxa"/>
            <w:tcBorders>
              <w:bottom w:val="single" w:sz="4" w:space="0" w:color="auto"/>
            </w:tcBorders>
          </w:tcPr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Cíl 2.3: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F8425F" w:rsidRPr="00BC425F" w:rsidRDefault="00F8425F" w:rsidP="0096286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>Individualizace vzdělávání směřující k maximalizaci využití potenciálu dětí</w:t>
            </w:r>
          </w:p>
        </w:tc>
      </w:tr>
      <w:tr w:rsidR="00290617" w:rsidRPr="00BC425F" w:rsidTr="0096286D">
        <w:trPr>
          <w:trHeight w:val="245"/>
        </w:trPr>
        <w:tc>
          <w:tcPr>
            <w:tcW w:w="1908" w:type="dxa"/>
          </w:tcPr>
          <w:p w:rsidR="00290617" w:rsidRDefault="00290617" w:rsidP="00290617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Popis cíle</w:t>
            </w:r>
          </w:p>
          <w:p w:rsidR="00290617" w:rsidRPr="00BC425F" w:rsidRDefault="00290617" w:rsidP="002906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Původní znění</w:t>
            </w:r>
          </w:p>
        </w:tc>
        <w:tc>
          <w:tcPr>
            <w:tcW w:w="7380" w:type="dxa"/>
          </w:tcPr>
          <w:p w:rsidR="00290617" w:rsidRPr="00BC425F" w:rsidRDefault="00290617" w:rsidP="00290617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BC425F">
              <w:rPr>
                <w:rFonts w:ascii="Calibri" w:hAnsi="Calibri" w:cs="Arial"/>
                <w:i/>
                <w:sz w:val="20"/>
                <w:szCs w:val="20"/>
              </w:rPr>
              <w:t xml:space="preserve">Metodická, finanční a materiální podpora subjektů působících ve vzdělávání </w:t>
            </w:r>
            <w:r w:rsidRPr="00BC425F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pro individualizaci </w:t>
            </w:r>
            <w:proofErr w:type="gramStart"/>
            <w:r w:rsidRPr="00BC425F">
              <w:rPr>
                <w:rFonts w:ascii="Calibri" w:hAnsi="Calibri" w:cs="Arial"/>
                <w:b/>
                <w:i/>
                <w:sz w:val="20"/>
                <w:szCs w:val="20"/>
              </w:rPr>
              <w:t>vzdělávání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>.</w:t>
            </w:r>
            <w:r w:rsidRPr="00BC425F"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</w:t>
            </w:r>
            <w:r w:rsidRPr="00BC425F">
              <w:rPr>
                <w:rFonts w:ascii="Calibri" w:hAnsi="Calibri" w:cs="Arial"/>
                <w:i/>
                <w:sz w:val="20"/>
                <w:szCs w:val="20"/>
              </w:rPr>
              <w:t>a práci</w:t>
            </w:r>
            <w:proofErr w:type="gramEnd"/>
            <w:r w:rsidRPr="00BC425F">
              <w:rPr>
                <w:rFonts w:ascii="Calibri" w:hAnsi="Calibri" w:cs="Arial"/>
                <w:i/>
                <w:sz w:val="20"/>
                <w:szCs w:val="20"/>
              </w:rPr>
              <w:t xml:space="preserve"> se dětmi se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speciálními vzdělávacími potřebami </w:t>
            </w:r>
            <w:r w:rsidRPr="00BC425F">
              <w:rPr>
                <w:rFonts w:ascii="Calibri" w:hAnsi="Calibri" w:cs="Arial"/>
                <w:i/>
                <w:sz w:val="20"/>
                <w:szCs w:val="20"/>
              </w:rPr>
              <w:t xml:space="preserve">(děti ohrožené školním neúspěchem, talentované děti apod.). </w:t>
            </w:r>
          </w:p>
        </w:tc>
      </w:tr>
      <w:tr w:rsidR="00290617" w:rsidRPr="00BC425F" w:rsidTr="00816658">
        <w:trPr>
          <w:trHeight w:val="245"/>
        </w:trPr>
        <w:tc>
          <w:tcPr>
            <w:tcW w:w="1883" w:type="dxa"/>
            <w:shd w:val="clear" w:color="auto" w:fill="F2F2F2" w:themeFill="background1" w:themeFillShade="F2"/>
          </w:tcPr>
          <w:p w:rsidR="00290617" w:rsidRPr="00BC425F" w:rsidRDefault="00290617" w:rsidP="00290617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Nové znění</w:t>
            </w:r>
          </w:p>
        </w:tc>
        <w:tc>
          <w:tcPr>
            <w:tcW w:w="7179" w:type="dxa"/>
            <w:shd w:val="clear" w:color="auto" w:fill="F2F2F2" w:themeFill="background1" w:themeFillShade="F2"/>
          </w:tcPr>
          <w:p w:rsidR="00290617" w:rsidRPr="00290617" w:rsidRDefault="00290617" w:rsidP="0029061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90617">
              <w:rPr>
                <w:rFonts w:ascii="Calibri" w:hAnsi="Calibri" w:cs="Arial"/>
                <w:sz w:val="20"/>
                <w:szCs w:val="20"/>
              </w:rPr>
              <w:t xml:space="preserve">Metodická, finanční a materiální podpora subjektů působících ve vzdělávání </w:t>
            </w:r>
            <w:r w:rsidRPr="00290617">
              <w:rPr>
                <w:rFonts w:ascii="Calibri" w:hAnsi="Calibri" w:cs="Arial"/>
                <w:b/>
                <w:sz w:val="20"/>
                <w:szCs w:val="20"/>
              </w:rPr>
              <w:t xml:space="preserve">pro individualizaci vzdělávání. </w:t>
            </w:r>
            <w:r w:rsidRPr="00290617">
              <w:rPr>
                <w:rFonts w:ascii="Calibri" w:hAnsi="Calibri" w:cs="Arial"/>
                <w:sz w:val="20"/>
                <w:szCs w:val="20"/>
              </w:rPr>
              <w:t>Podpora škol při zapojování odborníků, osobnostně profesní rozvoj pedagogů a pracovníků neformálních a volnočasových organizací prostřednictvím vzdělávání, vzájemného setkávání a sdílení zkušeností, realizace seminářů, exkurzí. Podpora testování, vyhodnocování a zavádění nových metod ve vzdělávání.</w:t>
            </w:r>
          </w:p>
        </w:tc>
      </w:tr>
      <w:tr w:rsidR="00F8425F" w:rsidRPr="00BC425F" w:rsidTr="00290617">
        <w:trPr>
          <w:trHeight w:val="245"/>
        </w:trPr>
        <w:tc>
          <w:tcPr>
            <w:tcW w:w="1883" w:type="dxa"/>
          </w:tcPr>
          <w:p w:rsidR="00F8425F" w:rsidRPr="00BC425F" w:rsidRDefault="00F8425F" w:rsidP="0096286D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BC425F">
              <w:rPr>
                <w:rFonts w:ascii="Calibri" w:hAnsi="Calibri"/>
                <w:iCs/>
                <w:sz w:val="20"/>
                <w:szCs w:val="20"/>
              </w:rPr>
              <w:t xml:space="preserve">Vazba na povinná a doporučená opatření </w:t>
            </w:r>
          </w:p>
          <w:p w:rsidR="00F8425F" w:rsidRPr="00BC425F" w:rsidRDefault="00F8425F" w:rsidP="0096286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79" w:type="dxa"/>
          </w:tcPr>
          <w:p w:rsidR="00F8425F" w:rsidRPr="00BC425F" w:rsidRDefault="00F8425F" w:rsidP="009628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>Povinná opatření</w:t>
            </w:r>
          </w:p>
          <w:p w:rsidR="00F8425F" w:rsidRPr="00BC425F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 xml:space="preserve">Předškolní vzdělávání a péče: dostupnost – inkluze – kvalita (vazba: silná) </w:t>
            </w:r>
          </w:p>
          <w:p w:rsidR="00F8425F" w:rsidRPr="00BC425F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>Inkluzivní vzdělávání a podpora žáků ohrožených školním neúspěchem (vazba: silná)</w:t>
            </w:r>
          </w:p>
        </w:tc>
      </w:tr>
      <w:tr w:rsidR="00F8425F" w:rsidRPr="00BC425F" w:rsidTr="00290617">
        <w:trPr>
          <w:trHeight w:val="245"/>
        </w:trPr>
        <w:tc>
          <w:tcPr>
            <w:tcW w:w="1883" w:type="dxa"/>
          </w:tcPr>
          <w:p w:rsidR="00F8425F" w:rsidRPr="00BC425F" w:rsidRDefault="00F8425F" w:rsidP="0096286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Indikátory</w:t>
            </w:r>
          </w:p>
        </w:tc>
        <w:tc>
          <w:tcPr>
            <w:tcW w:w="7179" w:type="dxa"/>
          </w:tcPr>
          <w:p w:rsidR="00F8425F" w:rsidRPr="00BC425F" w:rsidRDefault="00F8425F" w:rsidP="0096286D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BC425F">
              <w:rPr>
                <w:rFonts w:ascii="Calibri" w:hAnsi="Calibri"/>
                <w:iCs/>
                <w:sz w:val="20"/>
                <w:szCs w:val="20"/>
              </w:rPr>
              <w:t>Počet zrealizovaných vzdělávacích akcí pro individualizaci vzdělávání</w:t>
            </w:r>
          </w:p>
          <w:p w:rsidR="00F8425F" w:rsidRDefault="00F8425F" w:rsidP="0096286D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BC425F">
              <w:rPr>
                <w:rFonts w:ascii="Calibri" w:hAnsi="Calibri"/>
                <w:iCs/>
                <w:sz w:val="20"/>
                <w:szCs w:val="20"/>
              </w:rPr>
              <w:t>Počet zrealizovaných akcí na sdílení dobré praxe a výměny zkušeností s individualizací vzdělávání</w:t>
            </w:r>
          </w:p>
          <w:p w:rsidR="007E5D90" w:rsidRDefault="007E5D90" w:rsidP="007E5D90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Počet projektů s dětmi zaměřených na využití maximálního potenciálu každého dítěte </w:t>
            </w:r>
          </w:p>
          <w:p w:rsidR="007E5D90" w:rsidRPr="00BC425F" w:rsidRDefault="007E5D90" w:rsidP="007E5D90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Počet škol </w:t>
            </w:r>
            <w:r w:rsidRPr="00290617">
              <w:rPr>
                <w:rFonts w:ascii="Calibri" w:hAnsi="Calibri"/>
                <w:sz w:val="20"/>
                <w:szCs w:val="20"/>
              </w:rPr>
              <w:t xml:space="preserve">a </w:t>
            </w:r>
            <w:r w:rsidRPr="00C03ECC">
              <w:rPr>
                <w:rFonts w:ascii="Calibri" w:hAnsi="Calibri"/>
                <w:sz w:val="20"/>
                <w:szCs w:val="20"/>
              </w:rPr>
              <w:t>subjektů, neformálního</w:t>
            </w:r>
            <w:r w:rsidRPr="00290617">
              <w:rPr>
                <w:rFonts w:ascii="Calibri" w:hAnsi="Calibri" w:cs="Calibri"/>
                <w:sz w:val="20"/>
                <w:szCs w:val="20"/>
              </w:rPr>
              <w:t xml:space="preserve"> a volnočasového vzdělávání</w:t>
            </w:r>
            <w:r w:rsidRPr="0029061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C03ECC">
              <w:rPr>
                <w:rFonts w:ascii="Calibri" w:hAnsi="Calibri"/>
                <w:iCs/>
                <w:sz w:val="20"/>
                <w:szCs w:val="20"/>
              </w:rPr>
              <w:t xml:space="preserve">se zlepšeným materiálním vybavením pro </w:t>
            </w:r>
            <w:r>
              <w:rPr>
                <w:rFonts w:ascii="Calibri" w:hAnsi="Calibri"/>
                <w:iCs/>
                <w:sz w:val="20"/>
                <w:szCs w:val="20"/>
              </w:rPr>
              <w:t>individualizaci vzdělávání</w:t>
            </w:r>
          </w:p>
        </w:tc>
      </w:tr>
    </w:tbl>
    <w:p w:rsidR="00F8425F" w:rsidRDefault="00F8425F" w:rsidP="00F8425F">
      <w:pPr>
        <w:jc w:val="center"/>
        <w:rPr>
          <w:rFonts w:ascii="Calibri" w:hAnsi="Calibri" w:cs="Calibri"/>
          <w:i/>
          <w:sz w:val="22"/>
          <w:szCs w:val="22"/>
        </w:rPr>
      </w:pPr>
    </w:p>
    <w:p w:rsidR="00637834" w:rsidRDefault="00637834" w:rsidP="00F8425F">
      <w:pPr>
        <w:jc w:val="center"/>
        <w:rPr>
          <w:rFonts w:ascii="Calibri" w:hAnsi="Calibri" w:cs="Calibri"/>
          <w:i/>
          <w:sz w:val="22"/>
          <w:szCs w:val="22"/>
        </w:rPr>
      </w:pPr>
    </w:p>
    <w:p w:rsidR="00637834" w:rsidRDefault="00637834" w:rsidP="00F8425F">
      <w:pPr>
        <w:jc w:val="center"/>
        <w:rPr>
          <w:rFonts w:ascii="Calibri" w:hAnsi="Calibri" w:cs="Calibri"/>
          <w:i/>
          <w:sz w:val="22"/>
          <w:szCs w:val="22"/>
        </w:rPr>
      </w:pPr>
    </w:p>
    <w:p w:rsidR="00637834" w:rsidRPr="00290617" w:rsidRDefault="00637834" w:rsidP="00F8425F">
      <w:pPr>
        <w:jc w:val="center"/>
        <w:rPr>
          <w:rFonts w:ascii="Calibri" w:hAnsi="Calibri" w:cs="Arial"/>
          <w:sz w:val="20"/>
          <w:szCs w:val="20"/>
        </w:rPr>
      </w:pPr>
    </w:p>
    <w:p w:rsidR="00637834" w:rsidRPr="00FB1ACD" w:rsidRDefault="00637834" w:rsidP="00F8425F">
      <w:pPr>
        <w:jc w:val="center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179"/>
      </w:tblGrid>
      <w:tr w:rsidR="00F8425F" w:rsidRPr="00BC425F" w:rsidTr="0096286D">
        <w:tc>
          <w:tcPr>
            <w:tcW w:w="1908" w:type="dxa"/>
            <w:shd w:val="clear" w:color="auto" w:fill="C0C0C0"/>
          </w:tcPr>
          <w:p w:rsidR="00F8425F" w:rsidRPr="00BC425F" w:rsidRDefault="00F8425F" w:rsidP="009628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>Priorita č. 3</w:t>
            </w:r>
          </w:p>
        </w:tc>
        <w:tc>
          <w:tcPr>
            <w:tcW w:w="7380" w:type="dxa"/>
            <w:shd w:val="clear" w:color="auto" w:fill="C0C0C0"/>
          </w:tcPr>
          <w:p w:rsidR="00F8425F" w:rsidRPr="00BC425F" w:rsidRDefault="00F8425F" w:rsidP="009628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 xml:space="preserve">Kooperace a spolupráce pro kvalitní a efektivní vzdělávání na </w:t>
            </w:r>
            <w:proofErr w:type="spellStart"/>
            <w:r w:rsidRPr="00BC425F">
              <w:rPr>
                <w:rFonts w:ascii="Calibri" w:hAnsi="Calibri" w:cs="Calibri"/>
                <w:b/>
                <w:sz w:val="20"/>
                <w:szCs w:val="20"/>
              </w:rPr>
              <w:t>Blovicku</w:t>
            </w:r>
            <w:proofErr w:type="spellEnd"/>
          </w:p>
        </w:tc>
      </w:tr>
      <w:tr w:rsidR="00F8425F" w:rsidRPr="00BC425F" w:rsidTr="0096286D">
        <w:tc>
          <w:tcPr>
            <w:tcW w:w="1908" w:type="dxa"/>
            <w:tcBorders>
              <w:bottom w:val="single" w:sz="4" w:space="0" w:color="auto"/>
            </w:tcBorders>
          </w:tcPr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Cíl 3.1.: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F8425F" w:rsidRPr="00BC425F" w:rsidRDefault="00F8425F" w:rsidP="0096286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>Iniciace a podpora systematické spolupráce škol a vzdělávacích subjektů v území i mimo území</w:t>
            </w:r>
            <w:r w:rsidR="0082337D">
              <w:rPr>
                <w:rFonts w:ascii="Calibri" w:hAnsi="Calibri" w:cs="Calibri"/>
                <w:b/>
                <w:sz w:val="20"/>
                <w:szCs w:val="20"/>
              </w:rPr>
              <w:t xml:space="preserve"> ORP</w:t>
            </w: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 xml:space="preserve">Popis cíle: </w:t>
            </w:r>
          </w:p>
          <w:p w:rsidR="00F8425F" w:rsidRPr="00BC425F" w:rsidRDefault="00F8425F" w:rsidP="0096286D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7380" w:type="dxa"/>
          </w:tcPr>
          <w:p w:rsidR="00F8425F" w:rsidRPr="00BC425F" w:rsidRDefault="00F8425F" w:rsidP="0096286D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BC425F">
              <w:rPr>
                <w:rFonts w:ascii="Calibri" w:hAnsi="Calibri" w:cs="Arial"/>
                <w:i/>
                <w:sz w:val="20"/>
                <w:szCs w:val="20"/>
              </w:rPr>
              <w:t xml:space="preserve">Realizace projektů spolupráce mezi subjekty </w:t>
            </w:r>
            <w:r w:rsidRPr="00BC425F">
              <w:rPr>
                <w:rFonts w:ascii="Calibri" w:hAnsi="Calibri" w:cs="Calibri"/>
                <w:i/>
                <w:sz w:val="20"/>
                <w:szCs w:val="20"/>
              </w:rPr>
              <w:t xml:space="preserve">působícími ve vzdělávání (školy, školky, ZUŠ, DDM, neziskové organizace, zřizovatelé </w:t>
            </w:r>
            <w:proofErr w:type="gramStart"/>
            <w:r w:rsidRPr="00BC425F">
              <w:rPr>
                <w:rFonts w:ascii="Calibri" w:hAnsi="Calibri" w:cs="Calibri"/>
                <w:i/>
                <w:sz w:val="20"/>
                <w:szCs w:val="20"/>
              </w:rPr>
              <w:t>atd. ) na</w:t>
            </w:r>
            <w:proofErr w:type="gramEnd"/>
            <w:r w:rsidRPr="00BC425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proofErr w:type="spellStart"/>
            <w:r w:rsidRPr="00BC425F">
              <w:rPr>
                <w:rFonts w:ascii="Calibri" w:hAnsi="Calibri" w:cs="Calibri"/>
                <w:i/>
                <w:sz w:val="20"/>
                <w:szCs w:val="20"/>
              </w:rPr>
              <w:t>Blovicku</w:t>
            </w:r>
            <w:proofErr w:type="spellEnd"/>
            <w:r w:rsidRPr="00BC425F">
              <w:rPr>
                <w:rFonts w:ascii="Calibri" w:hAnsi="Calibri" w:cs="Calibri"/>
                <w:i/>
                <w:sz w:val="20"/>
                <w:szCs w:val="20"/>
              </w:rPr>
              <w:t xml:space="preserve"> i se subjekty mimo území ORP</w:t>
            </w:r>
            <w:r w:rsidR="00FE02A1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FE02A1" w:rsidRPr="00FE02A1">
              <w:rPr>
                <w:rFonts w:ascii="Calibri" w:hAnsi="Calibri" w:cs="Calibri"/>
                <w:i/>
                <w:sz w:val="20"/>
                <w:szCs w:val="20"/>
                <w:highlight w:val="lightGray"/>
              </w:rPr>
              <w:t>včetně středních škol</w:t>
            </w:r>
            <w:r w:rsidRPr="00BC425F">
              <w:rPr>
                <w:rFonts w:ascii="Calibri" w:hAnsi="Calibri" w:cs="Calibri"/>
                <w:i/>
                <w:sz w:val="20"/>
                <w:szCs w:val="20"/>
              </w:rPr>
              <w:t>.  Vytváření prostoru pro pravidelné setkávání zástupců různých typů a úrovní subjektů ve vzdělávání (setkávání ředitelů/</w:t>
            </w:r>
            <w:proofErr w:type="spellStart"/>
            <w:r w:rsidRPr="00BC425F">
              <w:rPr>
                <w:rFonts w:ascii="Calibri" w:hAnsi="Calibri" w:cs="Calibri"/>
                <w:i/>
                <w:sz w:val="20"/>
                <w:szCs w:val="20"/>
              </w:rPr>
              <w:t>lek</w:t>
            </w:r>
            <w:proofErr w:type="spellEnd"/>
            <w:r w:rsidRPr="00BC425F">
              <w:rPr>
                <w:rFonts w:ascii="Calibri" w:hAnsi="Calibri" w:cs="Calibri"/>
                <w:i/>
                <w:sz w:val="20"/>
                <w:szCs w:val="20"/>
              </w:rPr>
              <w:t xml:space="preserve"> škol, MŠ, malotřídek, družin, učitelů, apod.), pro sdílení informací a neformální výměnu zkušeností jak </w:t>
            </w:r>
            <w:r w:rsidRPr="00BC425F">
              <w:rPr>
                <w:rFonts w:ascii="Calibri" w:hAnsi="Calibri" w:cs="Arial"/>
                <w:i/>
                <w:sz w:val="20"/>
                <w:szCs w:val="20"/>
              </w:rPr>
              <w:t>mezi pedagogickými pracovníky navzájem tak s dalšími pracovníky jednotlivých sektorů vzdělávání.</w:t>
            </w: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BC425F">
              <w:rPr>
                <w:rFonts w:ascii="Calibri" w:hAnsi="Calibri"/>
                <w:iCs/>
                <w:sz w:val="20"/>
                <w:szCs w:val="20"/>
              </w:rPr>
              <w:t xml:space="preserve">Vazba na povinná a doporučená opatření </w:t>
            </w:r>
          </w:p>
          <w:p w:rsidR="00F8425F" w:rsidRPr="00BC425F" w:rsidRDefault="00F8425F" w:rsidP="0096286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80" w:type="dxa"/>
          </w:tcPr>
          <w:p w:rsidR="00F8425F" w:rsidRPr="00BC425F" w:rsidRDefault="00F8425F" w:rsidP="009628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>Povinná opatření</w:t>
            </w:r>
          </w:p>
          <w:p w:rsidR="00F8425F" w:rsidRPr="00BC425F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 xml:space="preserve">Předškolní vzdělávání a péče: dostupnost – inkluze – kvalita (vazba: střední) </w:t>
            </w:r>
          </w:p>
          <w:p w:rsidR="00F8425F" w:rsidRPr="00BC425F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 xml:space="preserve">Čtenářská a matematická gramotnost v základním vzdělávání (vazba: střední) </w:t>
            </w:r>
          </w:p>
          <w:p w:rsidR="00F8425F" w:rsidRPr="00BC425F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>Inkluzivní vzdělávání a podpora žáků ohrožených školním neúspěchem (vazba: střední)</w:t>
            </w:r>
          </w:p>
          <w:p w:rsidR="00F8425F" w:rsidRPr="00BC425F" w:rsidRDefault="00F8425F" w:rsidP="009628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8425F" w:rsidRPr="00BC425F" w:rsidRDefault="00F8425F" w:rsidP="009628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>Doporučená opatření</w:t>
            </w:r>
          </w:p>
          <w:p w:rsidR="00F8425F" w:rsidRPr="00BC425F" w:rsidRDefault="00F8425F" w:rsidP="00F8425F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 xml:space="preserve">Rozvoj podnikavosti a iniciativy dětí a žáků (vazba: střední) </w:t>
            </w:r>
          </w:p>
          <w:p w:rsidR="00F8425F" w:rsidRPr="00BC425F" w:rsidRDefault="00F8425F" w:rsidP="00F8425F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 xml:space="preserve">Rozvoj kompetencí dětí a žáků v oblasti vědy a technologií – polytechnické vzdělávání (vazba: střední) </w:t>
            </w: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Indikátory</w:t>
            </w:r>
          </w:p>
        </w:tc>
        <w:tc>
          <w:tcPr>
            <w:tcW w:w="7380" w:type="dxa"/>
          </w:tcPr>
          <w:p w:rsidR="00F8425F" w:rsidRPr="00BC425F" w:rsidRDefault="00F8425F" w:rsidP="0096286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Počet nově vzniklých aktivit realizovaných ve spolupráci subjektů působících ve vzdělávání</w:t>
            </w:r>
          </w:p>
          <w:p w:rsidR="00F8425F" w:rsidRPr="00BC425F" w:rsidRDefault="00F8425F" w:rsidP="0096286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Počet zorganizovaných setkání zástupců cílových skupin</w:t>
            </w:r>
          </w:p>
        </w:tc>
      </w:tr>
    </w:tbl>
    <w:p w:rsidR="00F8425F" w:rsidRPr="00CD466A" w:rsidRDefault="00F8425F" w:rsidP="00F8425F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7179"/>
      </w:tblGrid>
      <w:tr w:rsidR="00F8425F" w:rsidRPr="00BC425F" w:rsidTr="0096286D">
        <w:tc>
          <w:tcPr>
            <w:tcW w:w="1908" w:type="dxa"/>
            <w:shd w:val="clear" w:color="auto" w:fill="C0C0C0"/>
          </w:tcPr>
          <w:p w:rsidR="00F8425F" w:rsidRPr="00BC425F" w:rsidRDefault="00F8425F" w:rsidP="009628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>Priorita č. 3</w:t>
            </w:r>
          </w:p>
        </w:tc>
        <w:tc>
          <w:tcPr>
            <w:tcW w:w="7380" w:type="dxa"/>
            <w:shd w:val="clear" w:color="auto" w:fill="C0C0C0"/>
          </w:tcPr>
          <w:p w:rsidR="00F8425F" w:rsidRPr="00BC425F" w:rsidRDefault="00F8425F" w:rsidP="009628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 xml:space="preserve">Kooperace a spolupráce pro kvalitní a efektivní vzdělávání na </w:t>
            </w:r>
            <w:proofErr w:type="spellStart"/>
            <w:r w:rsidRPr="00BC425F">
              <w:rPr>
                <w:rFonts w:ascii="Calibri" w:hAnsi="Calibri" w:cs="Calibri"/>
                <w:b/>
                <w:sz w:val="20"/>
                <w:szCs w:val="20"/>
              </w:rPr>
              <w:t>Blovicku</w:t>
            </w:r>
            <w:proofErr w:type="spellEnd"/>
          </w:p>
        </w:tc>
      </w:tr>
      <w:tr w:rsidR="00F8425F" w:rsidRPr="00BC425F" w:rsidTr="0096286D">
        <w:tc>
          <w:tcPr>
            <w:tcW w:w="1908" w:type="dxa"/>
            <w:tcBorders>
              <w:bottom w:val="single" w:sz="4" w:space="0" w:color="auto"/>
            </w:tcBorders>
          </w:tcPr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Cíl 3.2:</w:t>
            </w:r>
          </w:p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F8425F" w:rsidRPr="00BC425F" w:rsidRDefault="00F8425F" w:rsidP="0096286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C425F">
              <w:rPr>
                <w:rFonts w:ascii="Calibri" w:hAnsi="Calibri" w:cs="Calibri"/>
                <w:b/>
                <w:sz w:val="20"/>
                <w:szCs w:val="20"/>
              </w:rPr>
              <w:t>Iniciace a podpora projektů a aktivit zvyšujících zapojení rodičů i další veřejnosti do činnosti škol</w:t>
            </w: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Popis cíle: </w:t>
            </w:r>
          </w:p>
          <w:p w:rsidR="00F8425F" w:rsidRPr="00BC425F" w:rsidRDefault="00F8425F" w:rsidP="0096286D">
            <w:pPr>
              <w:pStyle w:val="Default"/>
              <w:jc w:val="both"/>
              <w:rPr>
                <w:rFonts w:ascii="Calibri" w:hAnsi="Calibri"/>
                <w:iCs/>
                <w:sz w:val="20"/>
                <w:szCs w:val="20"/>
              </w:rPr>
            </w:pPr>
          </w:p>
        </w:tc>
        <w:tc>
          <w:tcPr>
            <w:tcW w:w="7380" w:type="dxa"/>
          </w:tcPr>
          <w:p w:rsidR="00F8425F" w:rsidRPr="00BC425F" w:rsidRDefault="00F8425F" w:rsidP="0096286D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BC425F">
              <w:rPr>
                <w:rFonts w:ascii="Calibri" w:hAnsi="Calibri" w:cs="Arial"/>
                <w:i/>
                <w:sz w:val="20"/>
                <w:szCs w:val="20"/>
              </w:rPr>
              <w:t xml:space="preserve">Aktivity směřující k posílení komunikace a spolupráce s rodiči, jejich zapojení do </w:t>
            </w:r>
            <w:r w:rsidR="00816658" w:rsidRPr="00BC425F">
              <w:rPr>
                <w:rFonts w:ascii="Calibri" w:hAnsi="Calibri" w:cs="Arial"/>
                <w:i/>
                <w:sz w:val="20"/>
                <w:szCs w:val="20"/>
              </w:rPr>
              <w:t>vzdělávání a využití</w:t>
            </w:r>
            <w:r w:rsidRPr="00BC425F">
              <w:rPr>
                <w:rFonts w:ascii="Calibri" w:hAnsi="Calibri" w:cs="Arial"/>
                <w:i/>
                <w:sz w:val="20"/>
                <w:szCs w:val="20"/>
              </w:rPr>
              <w:t xml:space="preserve"> potenciálu, který mohou rodiče poskytnout na podporu školám.</w:t>
            </w:r>
            <w:r w:rsidRPr="00BC425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pStyle w:val="Default"/>
              <w:jc w:val="both"/>
              <w:rPr>
                <w:rFonts w:ascii="Calibri" w:hAnsi="Calibri"/>
                <w:sz w:val="20"/>
                <w:szCs w:val="20"/>
              </w:rPr>
            </w:pPr>
            <w:r w:rsidRPr="00BC425F">
              <w:rPr>
                <w:rFonts w:ascii="Calibri" w:hAnsi="Calibri"/>
                <w:iCs/>
                <w:sz w:val="20"/>
                <w:szCs w:val="20"/>
              </w:rPr>
              <w:t xml:space="preserve">Vazba na povinná a doporučená opatření </w:t>
            </w:r>
          </w:p>
          <w:p w:rsidR="00F8425F" w:rsidRPr="00BC425F" w:rsidRDefault="00F8425F" w:rsidP="0096286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80" w:type="dxa"/>
          </w:tcPr>
          <w:p w:rsidR="00F8425F" w:rsidRPr="00BC425F" w:rsidRDefault="00F8425F" w:rsidP="009628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>Povinná opatření</w:t>
            </w:r>
          </w:p>
          <w:p w:rsidR="00F8425F" w:rsidRPr="00BC425F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 xml:space="preserve">Předškolní vzdělávání a péče: dostupnost – inkluze – kvalita (vazba: střední) </w:t>
            </w:r>
          </w:p>
          <w:p w:rsidR="00F8425F" w:rsidRPr="00BC425F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 xml:space="preserve">Čtenářská a matematická gramotnost v základním vzdělávání (vazba: slabá) </w:t>
            </w:r>
          </w:p>
          <w:p w:rsidR="00F8425F" w:rsidRPr="00BC425F" w:rsidRDefault="00F8425F" w:rsidP="00F8425F">
            <w:pPr>
              <w:numPr>
                <w:ilvl w:val="0"/>
                <w:numId w:val="2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>Inkluzivní vzdělávání a podpora žáků ohrožených školním neúspěchem (vazba: střední)</w:t>
            </w:r>
          </w:p>
          <w:p w:rsidR="00F8425F" w:rsidRPr="00BC425F" w:rsidRDefault="00F8425F" w:rsidP="009628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:rsidR="00F8425F" w:rsidRPr="00BC425F" w:rsidRDefault="00F8425F" w:rsidP="0096286D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>Doporučená opatření</w:t>
            </w:r>
          </w:p>
          <w:p w:rsidR="00F8425F" w:rsidRPr="00BC425F" w:rsidRDefault="00F8425F" w:rsidP="00F8425F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 xml:space="preserve">Rozvoj podnikavosti a iniciativy dětí a žáků (vazba: slabá) </w:t>
            </w:r>
          </w:p>
          <w:p w:rsidR="00F8425F" w:rsidRPr="00BC425F" w:rsidRDefault="00F8425F" w:rsidP="00F8425F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BC425F">
              <w:rPr>
                <w:rFonts w:ascii="Calibri" w:hAnsi="Calibri" w:cs="Arial"/>
                <w:sz w:val="20"/>
                <w:szCs w:val="20"/>
              </w:rPr>
              <w:t xml:space="preserve">Kariérové poradenství v základních školách (vazba: slabá) </w:t>
            </w:r>
          </w:p>
          <w:p w:rsidR="00F8425F" w:rsidRPr="00BC425F" w:rsidRDefault="00F8425F" w:rsidP="0096286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425F" w:rsidRPr="00BC425F" w:rsidTr="0096286D">
        <w:trPr>
          <w:trHeight w:val="245"/>
        </w:trPr>
        <w:tc>
          <w:tcPr>
            <w:tcW w:w="1908" w:type="dxa"/>
          </w:tcPr>
          <w:p w:rsidR="00F8425F" w:rsidRPr="00BC425F" w:rsidRDefault="00F8425F" w:rsidP="0096286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Indikátory</w:t>
            </w:r>
          </w:p>
        </w:tc>
        <w:tc>
          <w:tcPr>
            <w:tcW w:w="7380" w:type="dxa"/>
          </w:tcPr>
          <w:p w:rsidR="00F8425F" w:rsidRPr="00BC425F" w:rsidRDefault="00F8425F" w:rsidP="0096286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425F">
              <w:rPr>
                <w:rFonts w:ascii="Calibri" w:hAnsi="Calibri" w:cs="Calibri"/>
                <w:sz w:val="20"/>
                <w:szCs w:val="20"/>
              </w:rPr>
              <w:t>Počet aktivit posilujících spolupráci a komunikaci s rodiči a veřejností</w:t>
            </w:r>
          </w:p>
        </w:tc>
      </w:tr>
    </w:tbl>
    <w:p w:rsidR="00F8425F" w:rsidRPr="00CD466A" w:rsidRDefault="00F8425F" w:rsidP="00F8425F">
      <w:pPr>
        <w:jc w:val="center"/>
        <w:rPr>
          <w:rFonts w:ascii="Calibri" w:hAnsi="Calibri" w:cs="Calibri"/>
          <w:b/>
          <w:sz w:val="20"/>
          <w:szCs w:val="20"/>
        </w:rPr>
      </w:pPr>
    </w:p>
    <w:p w:rsidR="009C4CBF" w:rsidRDefault="009C4CBF"/>
    <w:sectPr w:rsidR="009C4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74E64"/>
    <w:multiLevelType w:val="hybridMultilevel"/>
    <w:tmpl w:val="46DA9938"/>
    <w:lvl w:ilvl="0" w:tplc="EA38084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54465B9C"/>
    <w:multiLevelType w:val="hybridMultilevel"/>
    <w:tmpl w:val="7E7AA948"/>
    <w:lvl w:ilvl="0" w:tplc="EA38084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B303AC"/>
    <w:multiLevelType w:val="hybridMultilevel"/>
    <w:tmpl w:val="880E0A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5F"/>
    <w:rsid w:val="00205078"/>
    <w:rsid w:val="00290617"/>
    <w:rsid w:val="002D19DA"/>
    <w:rsid w:val="00343D5B"/>
    <w:rsid w:val="00474012"/>
    <w:rsid w:val="006104F8"/>
    <w:rsid w:val="00637834"/>
    <w:rsid w:val="006B4E74"/>
    <w:rsid w:val="007E5D90"/>
    <w:rsid w:val="00816658"/>
    <w:rsid w:val="0082337D"/>
    <w:rsid w:val="009C4CBF"/>
    <w:rsid w:val="00AC2913"/>
    <w:rsid w:val="00C03ECC"/>
    <w:rsid w:val="00F8425F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EE3F8-E937-4D90-BB49-7B98986A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link w:val="ListParagraphChar"/>
    <w:rsid w:val="00F8425F"/>
    <w:pPr>
      <w:spacing w:after="160" w:line="259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character" w:customStyle="1" w:styleId="ListParagraphChar">
    <w:name w:val="List Paragraph Char"/>
    <w:basedOn w:val="Standardnpsmoodstavce"/>
    <w:link w:val="Odstavecseseznamem1"/>
    <w:locked/>
    <w:rsid w:val="00F8425F"/>
    <w:rPr>
      <w:rFonts w:ascii="Arial" w:eastAsia="Times New Roman" w:hAnsi="Arial" w:cs="Times New Roman"/>
    </w:rPr>
  </w:style>
  <w:style w:type="paragraph" w:customStyle="1" w:styleId="Default">
    <w:name w:val="Default"/>
    <w:rsid w:val="00F842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337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337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290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1465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Sramkova</dc:creator>
  <cp:keywords/>
  <dc:description/>
  <cp:lastModifiedBy>HP</cp:lastModifiedBy>
  <cp:revision>2</cp:revision>
  <dcterms:created xsi:type="dcterms:W3CDTF">2017-12-05T20:13:00Z</dcterms:created>
  <dcterms:modified xsi:type="dcterms:W3CDTF">2017-12-05T20:13:00Z</dcterms:modified>
</cp:coreProperties>
</file>