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EA7D" w14:textId="77777777" w:rsidR="00235BA9" w:rsidRDefault="00DE43B9" w:rsidP="00235BA9">
      <w:pPr>
        <w:rPr>
          <w:rFonts w:ascii="Calisto MT" w:hAnsi="Calisto MT"/>
          <w:b/>
          <w:color w:val="008000"/>
          <w:sz w:val="36"/>
          <w:szCs w:val="36"/>
        </w:rPr>
      </w:pPr>
      <w:r w:rsidRPr="00A83456">
        <w:rPr>
          <w:rFonts w:ascii="Calisto MT" w:hAnsi="Calisto MT"/>
          <w:b/>
          <w:noProof/>
          <w:color w:val="288024"/>
          <w:sz w:val="24"/>
          <w:szCs w:val="24"/>
          <w:lang w:eastAsia="cs-CZ"/>
        </w:rPr>
        <w:drawing>
          <wp:anchor distT="0" distB="0" distL="114300" distR="114300" simplePos="0" relativeHeight="251694592" behindDoc="0" locked="0" layoutInCell="1" allowOverlap="1" wp14:anchorId="00788468" wp14:editId="2A7C2E0C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5974715" cy="881380"/>
            <wp:effectExtent l="0" t="0" r="6985" b="0"/>
            <wp:wrapNone/>
            <wp:docPr id="4" name="Obrázek 3" descr="IR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C3A">
        <w:rPr>
          <w:rFonts w:ascii="Franklin Gothic Demi Cond" w:hAnsi="Franklin Gothic Demi Cond"/>
          <w:b/>
          <w:noProof/>
          <w:color w:val="E36C0A" w:themeColor="accent6" w:themeShade="BF"/>
          <w:sz w:val="40"/>
          <w:szCs w:val="40"/>
          <w:lang w:eastAsia="cs-CZ"/>
        </w:rPr>
        <w:drawing>
          <wp:anchor distT="0" distB="0" distL="114300" distR="114300" simplePos="0" relativeHeight="251677184" behindDoc="0" locked="0" layoutInCell="1" allowOverlap="1" wp14:anchorId="51BBECA3" wp14:editId="31721410">
            <wp:simplePos x="0" y="0"/>
            <wp:positionH relativeFrom="column">
              <wp:posOffset>7215505</wp:posOffset>
            </wp:positionH>
            <wp:positionV relativeFrom="paragraph">
              <wp:posOffset>444500</wp:posOffset>
            </wp:positionV>
            <wp:extent cx="1228725" cy="1295400"/>
            <wp:effectExtent l="19050" t="0" r="9525" b="0"/>
            <wp:wrapNone/>
            <wp:docPr id="8" name="Obrázek 4" descr="66204094-teamwork-logo-concept-of-community-union-goals-solidarity-partners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04094-teamwork-logo-concept-of-community-union-goals-solidarity-partners--Stock-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BA9">
        <w:rPr>
          <w:rFonts w:ascii="Calisto MT" w:hAnsi="Calisto MT"/>
          <w:b/>
          <w:color w:val="008000"/>
          <w:sz w:val="36"/>
          <w:szCs w:val="36"/>
        </w:rPr>
        <w:t xml:space="preserve">                      </w:t>
      </w:r>
    </w:p>
    <w:p w14:paraId="0461C40F" w14:textId="77777777" w:rsidR="00DE43B9" w:rsidRDefault="00235BA9" w:rsidP="00235BA9">
      <w:pPr>
        <w:rPr>
          <w:rFonts w:ascii="Calisto MT" w:hAnsi="Calisto MT"/>
          <w:b/>
          <w:color w:val="008000"/>
          <w:sz w:val="36"/>
          <w:szCs w:val="36"/>
        </w:rPr>
      </w:pPr>
      <w:r>
        <w:rPr>
          <w:rFonts w:ascii="Calisto MT" w:hAnsi="Calisto MT"/>
          <w:b/>
          <w:color w:val="008000"/>
          <w:sz w:val="36"/>
          <w:szCs w:val="36"/>
        </w:rPr>
        <w:t xml:space="preserve">                            </w:t>
      </w:r>
    </w:p>
    <w:p w14:paraId="045CC89D" w14:textId="35649EC3" w:rsidR="007D7C3A" w:rsidRPr="00C83152" w:rsidRDefault="009B29F8" w:rsidP="00235BA9">
      <w:pPr>
        <w:rPr>
          <w:rFonts w:ascii="Calisto MT" w:hAnsi="Calisto MT"/>
          <w:b/>
          <w:color w:val="2A8321"/>
          <w:sz w:val="36"/>
          <w:szCs w:val="36"/>
        </w:rPr>
      </w:pPr>
      <w:r w:rsidRPr="00C83152">
        <w:rPr>
          <w:b/>
          <w:noProof/>
          <w:color w:val="2A8321"/>
          <w:lang w:eastAsia="cs-CZ"/>
        </w:rPr>
        <w:drawing>
          <wp:anchor distT="0" distB="0" distL="114300" distR="114300" simplePos="0" relativeHeight="251688448" behindDoc="0" locked="0" layoutInCell="1" allowOverlap="1" wp14:anchorId="4A884C75" wp14:editId="27D9BDB7">
            <wp:simplePos x="0" y="0"/>
            <wp:positionH relativeFrom="margin">
              <wp:posOffset>5119370</wp:posOffset>
            </wp:positionH>
            <wp:positionV relativeFrom="page">
              <wp:posOffset>1325880</wp:posOffset>
            </wp:positionV>
            <wp:extent cx="504190" cy="787400"/>
            <wp:effectExtent l="0" t="0" r="0" b="0"/>
            <wp:wrapSquare wrapText="bothSides"/>
            <wp:docPr id="2" name="Obrázek 1" descr="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ios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BA9" w:rsidRPr="00C83152">
        <w:rPr>
          <w:rFonts w:ascii="Calisto MT" w:hAnsi="Calisto MT"/>
          <w:b/>
          <w:color w:val="2A8321"/>
          <w:sz w:val="36"/>
          <w:szCs w:val="36"/>
        </w:rPr>
        <w:t xml:space="preserve">  </w:t>
      </w:r>
      <w:r w:rsidR="00DE43B9" w:rsidRPr="00C83152">
        <w:rPr>
          <w:rFonts w:ascii="Calisto MT" w:hAnsi="Calisto MT"/>
          <w:b/>
          <w:color w:val="2A8321"/>
          <w:sz w:val="36"/>
          <w:szCs w:val="36"/>
        </w:rPr>
        <w:t xml:space="preserve">                            </w:t>
      </w:r>
      <w:r w:rsidR="00235BA9" w:rsidRPr="00C83152">
        <w:rPr>
          <w:rFonts w:ascii="Calisto MT" w:hAnsi="Calisto MT"/>
          <w:b/>
          <w:color w:val="2A8321"/>
          <w:sz w:val="36"/>
          <w:szCs w:val="36"/>
        </w:rPr>
        <w:t xml:space="preserve"> M</w:t>
      </w:r>
      <w:r w:rsidR="000321B2" w:rsidRPr="00C83152">
        <w:rPr>
          <w:rFonts w:ascii="Calisto MT" w:hAnsi="Calisto MT"/>
          <w:b/>
          <w:color w:val="2A8321"/>
          <w:sz w:val="36"/>
          <w:szCs w:val="36"/>
        </w:rPr>
        <w:t>AS</w:t>
      </w:r>
      <w:r w:rsidR="001C1F00" w:rsidRPr="00C83152">
        <w:rPr>
          <w:rFonts w:ascii="Calisto MT" w:hAnsi="Calisto MT"/>
          <w:b/>
          <w:color w:val="2A8321"/>
          <w:sz w:val="36"/>
          <w:szCs w:val="36"/>
        </w:rPr>
        <w:t xml:space="preserve"> A</w:t>
      </w:r>
      <w:r w:rsidR="0046104C" w:rsidRPr="00C83152">
        <w:rPr>
          <w:rFonts w:ascii="Calisto MT" w:hAnsi="Calisto MT"/>
          <w:b/>
          <w:color w:val="2A8321"/>
          <w:sz w:val="36"/>
          <w:szCs w:val="36"/>
        </w:rPr>
        <w:t>ktivios</w:t>
      </w:r>
      <w:r w:rsidR="001C1F00" w:rsidRPr="00C83152">
        <w:rPr>
          <w:rFonts w:ascii="Calisto MT" w:hAnsi="Calisto MT"/>
          <w:b/>
          <w:color w:val="2A8321"/>
          <w:sz w:val="36"/>
          <w:szCs w:val="36"/>
        </w:rPr>
        <w:t>, z.s</w:t>
      </w:r>
      <w:r w:rsidR="007D7C3A" w:rsidRPr="00C83152">
        <w:rPr>
          <w:rFonts w:ascii="Calisto MT" w:hAnsi="Calisto MT"/>
          <w:b/>
          <w:color w:val="2A8321"/>
          <w:sz w:val="36"/>
          <w:szCs w:val="36"/>
        </w:rPr>
        <w:t>.</w:t>
      </w:r>
    </w:p>
    <w:p w14:paraId="7688F2FE" w14:textId="4AC7A9C7" w:rsidR="001C1F00" w:rsidRPr="00C83152" w:rsidRDefault="00235BA9" w:rsidP="00B35FD6">
      <w:pPr>
        <w:jc w:val="center"/>
        <w:rPr>
          <w:rFonts w:ascii="Calisto MT" w:hAnsi="Calisto MT"/>
          <w:b/>
          <w:color w:val="2A8321"/>
          <w:sz w:val="36"/>
          <w:szCs w:val="36"/>
        </w:rPr>
      </w:pPr>
      <w:r w:rsidRPr="00C83152">
        <w:rPr>
          <w:rFonts w:ascii="Calisto MT" w:hAnsi="Calisto MT"/>
          <w:b/>
          <w:color w:val="2A8321"/>
          <w:sz w:val="36"/>
          <w:szCs w:val="36"/>
        </w:rPr>
        <w:t xml:space="preserve">        </w:t>
      </w:r>
      <w:r w:rsidR="009B29F8">
        <w:rPr>
          <w:rFonts w:ascii="Calisto MT" w:hAnsi="Calisto MT"/>
          <w:b/>
          <w:color w:val="2A8321"/>
          <w:sz w:val="36"/>
          <w:szCs w:val="36"/>
        </w:rPr>
        <w:t>s</w:t>
      </w:r>
      <w:r w:rsidRPr="00C83152">
        <w:rPr>
          <w:rFonts w:ascii="Calisto MT" w:hAnsi="Calisto MT"/>
          <w:b/>
          <w:color w:val="2A8321"/>
          <w:sz w:val="36"/>
          <w:szCs w:val="36"/>
        </w:rPr>
        <w:t>r</w:t>
      </w:r>
      <w:r w:rsidR="001C1F00" w:rsidRPr="00C83152">
        <w:rPr>
          <w:rFonts w:ascii="Calisto MT" w:hAnsi="Calisto MT"/>
          <w:b/>
          <w:color w:val="2A8321"/>
          <w:sz w:val="36"/>
          <w:szCs w:val="36"/>
        </w:rPr>
        <w:t>de</w:t>
      </w:r>
      <w:r w:rsidR="001C1F00" w:rsidRPr="00C83152">
        <w:rPr>
          <w:rFonts w:ascii="Cambria" w:hAnsi="Cambria" w:cs="Cambria"/>
          <w:b/>
          <w:color w:val="2A8321"/>
          <w:sz w:val="36"/>
          <w:szCs w:val="36"/>
        </w:rPr>
        <w:t>č</w:t>
      </w:r>
      <w:r w:rsidR="001C1F00" w:rsidRPr="00C83152">
        <w:rPr>
          <w:rFonts w:ascii="Calisto MT" w:hAnsi="Calisto MT"/>
          <w:b/>
          <w:color w:val="2A8321"/>
          <w:sz w:val="36"/>
          <w:szCs w:val="36"/>
        </w:rPr>
        <w:t>n</w:t>
      </w:r>
      <w:r w:rsidR="001C1F00" w:rsidRPr="00C83152">
        <w:rPr>
          <w:rFonts w:ascii="Cambria" w:hAnsi="Cambria" w:cs="Cambria"/>
          <w:b/>
          <w:color w:val="2A8321"/>
          <w:sz w:val="36"/>
          <w:szCs w:val="36"/>
        </w:rPr>
        <w:t>ě</w:t>
      </w:r>
      <w:r w:rsidR="001C1F00" w:rsidRPr="00C83152">
        <w:rPr>
          <w:rFonts w:ascii="Calisto MT" w:hAnsi="Calisto MT"/>
          <w:b/>
          <w:color w:val="2A8321"/>
          <w:sz w:val="36"/>
          <w:szCs w:val="36"/>
        </w:rPr>
        <w:t xml:space="preserve"> zve na</w:t>
      </w:r>
    </w:p>
    <w:p w14:paraId="7EDEF0CE" w14:textId="785F38DF" w:rsidR="0016591C" w:rsidRPr="00C83152" w:rsidRDefault="00C83152" w:rsidP="00C83152">
      <w:pPr>
        <w:spacing w:after="120" w:line="240" w:lineRule="auto"/>
        <w:jc w:val="center"/>
        <w:rPr>
          <w:rFonts w:ascii="Franklin Gothic Demi Cond" w:hAnsi="Franklin Gothic Demi Cond"/>
          <w:b/>
          <w:color w:val="FF6600"/>
          <w:sz w:val="48"/>
          <w:szCs w:val="48"/>
        </w:rPr>
      </w:pPr>
      <w:r>
        <w:rPr>
          <w:rFonts w:ascii="Franklin Gothic Demi Cond" w:hAnsi="Franklin Gothic Demi Cond"/>
          <w:b/>
          <w:color w:val="FF6600"/>
          <w:sz w:val="48"/>
          <w:szCs w:val="48"/>
        </w:rPr>
        <w:t xml:space="preserve">                </w:t>
      </w:r>
      <w:r w:rsidR="001C1F00" w:rsidRPr="00C83152">
        <w:rPr>
          <w:rFonts w:ascii="Franklin Gothic Demi Cond" w:hAnsi="Franklin Gothic Demi Cond"/>
          <w:b/>
          <w:color w:val="FF6600"/>
          <w:sz w:val="48"/>
          <w:szCs w:val="48"/>
        </w:rPr>
        <w:t>SEMINÁŘ</w:t>
      </w:r>
      <w:r w:rsidR="009B29F8">
        <w:rPr>
          <w:rFonts w:ascii="Franklin Gothic Demi Cond" w:hAnsi="Franklin Gothic Demi Cond"/>
          <w:b/>
          <w:color w:val="FF6600"/>
          <w:sz w:val="48"/>
          <w:szCs w:val="48"/>
        </w:rPr>
        <w:t>/webinář</w:t>
      </w:r>
      <w:r w:rsidR="001C1F00" w:rsidRPr="00C83152">
        <w:rPr>
          <w:rFonts w:ascii="Franklin Gothic Demi Cond" w:hAnsi="Franklin Gothic Demi Cond"/>
          <w:b/>
          <w:color w:val="FF6600"/>
          <w:sz w:val="48"/>
          <w:szCs w:val="48"/>
        </w:rPr>
        <w:t xml:space="preserve"> PRO ŽADATELE</w:t>
      </w:r>
    </w:p>
    <w:p w14:paraId="49C91CD3" w14:textId="31E2B20D" w:rsidR="00C77A3E" w:rsidRPr="00C83152" w:rsidRDefault="009743A8" w:rsidP="009D0BA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2A8321"/>
          <w:sz w:val="40"/>
          <w:szCs w:val="40"/>
        </w:rPr>
      </w:pPr>
      <w:r w:rsidRPr="00C83152">
        <w:rPr>
          <w:rFonts w:ascii="Times New Roman" w:hAnsi="Times New Roman" w:cs="Times New Roman"/>
          <w:color w:val="2A8321"/>
          <w:sz w:val="32"/>
          <w:szCs w:val="32"/>
        </w:rPr>
        <w:t>k</w:t>
      </w:r>
      <w:r w:rsidR="00235BA9" w:rsidRPr="00C83152">
        <w:rPr>
          <w:rFonts w:ascii="Times New Roman" w:hAnsi="Times New Roman" w:cs="Times New Roman"/>
          <w:color w:val="2A8321"/>
          <w:sz w:val="32"/>
          <w:szCs w:val="32"/>
        </w:rPr>
        <w:t> </w:t>
      </w:r>
      <w:r w:rsidRPr="00C83152">
        <w:rPr>
          <w:rFonts w:ascii="Times New Roman" w:hAnsi="Times New Roman" w:cs="Times New Roman"/>
          <w:color w:val="2A8321"/>
          <w:sz w:val="32"/>
          <w:szCs w:val="32"/>
        </w:rPr>
        <w:t xml:space="preserve">vyhlášené </w:t>
      </w:r>
      <w:r w:rsidR="008F53DB">
        <w:rPr>
          <w:rFonts w:ascii="Times New Roman" w:hAnsi="Times New Roman" w:cs="Times New Roman"/>
          <w:color w:val="2A8321"/>
          <w:sz w:val="32"/>
          <w:szCs w:val="32"/>
        </w:rPr>
        <w:t>8</w:t>
      </w:r>
      <w:r w:rsidR="00C77A3E" w:rsidRPr="00C83152">
        <w:rPr>
          <w:rFonts w:ascii="Times New Roman" w:hAnsi="Times New Roman" w:cs="Times New Roman"/>
          <w:color w:val="2A8321"/>
          <w:sz w:val="32"/>
          <w:szCs w:val="32"/>
        </w:rPr>
        <w:t>.v</w:t>
      </w:r>
      <w:r w:rsidR="00DF45A0" w:rsidRPr="00C83152">
        <w:rPr>
          <w:rFonts w:ascii="Times New Roman" w:hAnsi="Times New Roman" w:cs="Times New Roman"/>
          <w:color w:val="2A8321"/>
          <w:sz w:val="32"/>
          <w:szCs w:val="32"/>
        </w:rPr>
        <w:t xml:space="preserve">ýzvě </w:t>
      </w:r>
      <w:r w:rsidR="00C77A3E" w:rsidRPr="00C83152">
        <w:rPr>
          <w:rFonts w:ascii="Times New Roman" w:hAnsi="Times New Roman" w:cs="Times New Roman"/>
          <w:color w:val="2A8321"/>
          <w:sz w:val="32"/>
          <w:szCs w:val="32"/>
        </w:rPr>
        <w:t>k předkládání žádosti o podporu z Integrovaného regionálního operačního programu s názvem</w:t>
      </w:r>
    </w:p>
    <w:p w14:paraId="4363AC95" w14:textId="77777777" w:rsidR="000321B2" w:rsidRPr="00C83152" w:rsidRDefault="000321B2" w:rsidP="00114D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2A8321"/>
          <w:sz w:val="40"/>
          <w:szCs w:val="40"/>
        </w:rPr>
      </w:pPr>
    </w:p>
    <w:p w14:paraId="61E0B97A" w14:textId="73A0589E" w:rsidR="00114D79" w:rsidRPr="00C83152" w:rsidRDefault="00C77A3E" w:rsidP="00114D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6600"/>
          <w:sz w:val="40"/>
          <w:szCs w:val="40"/>
        </w:rPr>
      </w:pPr>
      <w:r w:rsidRPr="00C83152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„MAS Aktivios, z.s. – IROP – Infrastruktura </w:t>
      </w:r>
      <w:r w:rsidR="00453C26" w:rsidRPr="00C83152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pro </w:t>
      </w:r>
      <w:r w:rsidR="00D2683C">
        <w:rPr>
          <w:rFonts w:ascii="Times New Roman" w:hAnsi="Times New Roman" w:cs="Times New Roman"/>
          <w:b/>
          <w:color w:val="FF6600"/>
          <w:sz w:val="40"/>
          <w:szCs w:val="40"/>
        </w:rPr>
        <w:t>vzdělávání</w:t>
      </w:r>
      <w:r w:rsidR="00DE43B9" w:rsidRPr="00C83152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 II</w:t>
      </w:r>
      <w:r w:rsidR="008F53DB">
        <w:rPr>
          <w:rFonts w:ascii="Times New Roman" w:hAnsi="Times New Roman" w:cs="Times New Roman"/>
          <w:b/>
          <w:color w:val="FF6600"/>
          <w:sz w:val="40"/>
          <w:szCs w:val="40"/>
        </w:rPr>
        <w:t>I</w:t>
      </w:r>
      <w:r w:rsidRPr="00C83152">
        <w:rPr>
          <w:rFonts w:ascii="Times New Roman" w:hAnsi="Times New Roman" w:cs="Times New Roman"/>
          <w:b/>
          <w:color w:val="FF6600"/>
          <w:sz w:val="40"/>
          <w:szCs w:val="40"/>
        </w:rPr>
        <w:t>“</w:t>
      </w:r>
      <w:r w:rsidR="009D0BA1" w:rsidRPr="00C83152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 </w:t>
      </w:r>
    </w:p>
    <w:p w14:paraId="05386600" w14:textId="77777777" w:rsidR="00DE43B9" w:rsidRPr="00C83152" w:rsidRDefault="00DE43B9" w:rsidP="00DE43B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14:paraId="5FADB7F5" w14:textId="7D9AD48A" w:rsidR="00DE43B9" w:rsidRPr="000E7EED" w:rsidRDefault="000E7EED" w:rsidP="000E7EED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E7EED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Termín</w:t>
      </w:r>
      <w:r w:rsidRPr="000E7EED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: </w:t>
      </w:r>
      <w:r w:rsidR="00D2683C" w:rsidRPr="000E7EED">
        <w:rPr>
          <w:rFonts w:ascii="Times New Roman" w:hAnsi="Times New Roman" w:cs="Times New Roman"/>
          <w:b/>
          <w:bCs/>
          <w:color w:val="008000"/>
          <w:sz w:val="28"/>
          <w:szCs w:val="28"/>
        </w:rPr>
        <w:t>úterý</w:t>
      </w:r>
      <w:r w:rsidR="007731B4" w:rsidRPr="000E7EED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8F53DB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16. listopadu 2021 ve 13,30 </w:t>
      </w:r>
      <w:proofErr w:type="gramStart"/>
      <w:r w:rsidR="008F53DB">
        <w:rPr>
          <w:rFonts w:ascii="Times New Roman" w:hAnsi="Times New Roman" w:cs="Times New Roman"/>
          <w:b/>
          <w:bCs/>
          <w:color w:val="008000"/>
          <w:sz w:val="28"/>
          <w:szCs w:val="28"/>
        </w:rPr>
        <w:t>hod.</w:t>
      </w:r>
      <w:r w:rsidR="00E946DC" w:rsidRPr="000E7EED">
        <w:rPr>
          <w:rFonts w:ascii="Times New Roman" w:hAnsi="Times New Roman" w:cs="Times New Roman"/>
          <w:b/>
          <w:bCs/>
          <w:color w:val="008000"/>
          <w:sz w:val="24"/>
          <w:szCs w:val="24"/>
        </w:rPr>
        <w:t>(</w:t>
      </w:r>
      <w:proofErr w:type="spellStart"/>
      <w:proofErr w:type="gramEnd"/>
      <w:r w:rsidR="00E946DC" w:rsidRPr="000E7EED">
        <w:rPr>
          <w:rFonts w:ascii="Times New Roman" w:hAnsi="Times New Roman" w:cs="Times New Roman"/>
          <w:b/>
          <w:bCs/>
          <w:color w:val="008000"/>
          <w:sz w:val="24"/>
          <w:szCs w:val="24"/>
        </w:rPr>
        <w:t>předpokládáný</w:t>
      </w:r>
      <w:proofErr w:type="spellEnd"/>
      <w:r w:rsidR="00E946DC" w:rsidRPr="000E7EED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konec v</w:t>
      </w:r>
      <w:r w:rsidR="00E80477">
        <w:rPr>
          <w:rFonts w:ascii="Times New Roman" w:hAnsi="Times New Roman" w:cs="Times New Roman"/>
          <w:b/>
          <w:bCs/>
          <w:color w:val="008000"/>
          <w:sz w:val="24"/>
          <w:szCs w:val="24"/>
        </w:rPr>
        <w:t> </w:t>
      </w:r>
      <w:r w:rsidR="00E946DC" w:rsidRPr="000E7EED">
        <w:rPr>
          <w:rFonts w:ascii="Times New Roman" w:hAnsi="Times New Roman" w:cs="Times New Roman"/>
          <w:b/>
          <w:bCs/>
          <w:color w:val="008000"/>
          <w:sz w:val="24"/>
          <w:szCs w:val="24"/>
        </w:rPr>
        <w:t>1</w:t>
      </w:r>
      <w:r w:rsidR="00E80477">
        <w:rPr>
          <w:rFonts w:ascii="Times New Roman" w:hAnsi="Times New Roman" w:cs="Times New Roman"/>
          <w:b/>
          <w:bCs/>
          <w:color w:val="008000"/>
          <w:sz w:val="24"/>
          <w:szCs w:val="24"/>
        </w:rPr>
        <w:t>6,30</w:t>
      </w:r>
      <w:r w:rsidR="00E946DC" w:rsidRPr="000E7EED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hod.</w:t>
      </w:r>
      <w:r w:rsidR="00F508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, případně déle dle dotazů a potřeb účastníků</w:t>
      </w:r>
      <w:r w:rsidR="00E946DC" w:rsidRPr="000E7EED">
        <w:rPr>
          <w:rFonts w:ascii="Times New Roman" w:hAnsi="Times New Roman" w:cs="Times New Roman"/>
          <w:b/>
          <w:bCs/>
          <w:color w:val="008000"/>
          <w:sz w:val="24"/>
          <w:szCs w:val="24"/>
        </w:rPr>
        <w:t>)</w:t>
      </w:r>
      <w:r w:rsidR="00DE43B9" w:rsidRPr="000E7EED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 </w:t>
      </w:r>
    </w:p>
    <w:p w14:paraId="0B228008" w14:textId="7FF09F98" w:rsidR="004772F2" w:rsidRDefault="000E7EED" w:rsidP="007731B4">
      <w:pPr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0E7EED">
        <w:rPr>
          <w:rFonts w:ascii="Times New Roman" w:hAnsi="Times New Roman" w:cs="Times New Roman"/>
          <w:b/>
          <w:bCs/>
          <w:color w:val="FF6600"/>
          <w:sz w:val="28"/>
          <w:szCs w:val="28"/>
          <w:u w:val="single"/>
        </w:rPr>
        <w:t>Místo konání:</w:t>
      </w:r>
      <w:r w:rsidRPr="000E7EE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A92069" w:rsidRPr="000E7EE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Seminář proběhne </w:t>
      </w:r>
      <w:r w:rsidR="008F53DB">
        <w:rPr>
          <w:rFonts w:ascii="Times New Roman" w:hAnsi="Times New Roman" w:cs="Times New Roman"/>
          <w:b/>
          <w:bCs/>
          <w:color w:val="FF6600"/>
          <w:sz w:val="28"/>
          <w:szCs w:val="28"/>
        </w:rPr>
        <w:t>v kanceláři MAS Aktivios, z.s., Nezdice 46, 33401 Přeštice</w:t>
      </w:r>
      <w:r w:rsidR="00A92069" w:rsidRPr="000E7EED">
        <w:rPr>
          <w:rFonts w:ascii="Times New Roman" w:hAnsi="Times New Roman" w:cs="Times New Roman"/>
          <w:b/>
          <w:bCs/>
          <w:color w:val="FF6600"/>
          <w:sz w:val="32"/>
          <w:szCs w:val="32"/>
        </w:rPr>
        <w:t xml:space="preserve">. </w:t>
      </w:r>
    </w:p>
    <w:p w14:paraId="44F2F81B" w14:textId="4D278A45" w:rsidR="007731B4" w:rsidRPr="007731B4" w:rsidRDefault="007731B4" w:rsidP="007731B4">
      <w:pPr>
        <w:jc w:val="both"/>
        <w:rPr>
          <w:rFonts w:ascii="Times New Roman" w:hAnsi="Times New Roman" w:cs="Times New Roman"/>
          <w:b/>
        </w:rPr>
      </w:pPr>
      <w:r w:rsidRPr="007731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!!! Na seminář je nutno se předem nahlásit, a to nejpozději do </w:t>
      </w:r>
      <w:r w:rsidR="008F53D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pátku 12. listopadu 2</w:t>
      </w:r>
      <w:r w:rsidR="004772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021</w:t>
      </w:r>
      <w:r w:rsidRPr="007731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hyperlink r:id="rId9" w:history="1">
        <w:r w:rsidRPr="007731B4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highlight w:val="yellow"/>
          </w:rPr>
          <w:t>info@mas-aktivios.cz</w:t>
        </w:r>
      </w:hyperlink>
      <w:r w:rsidRPr="007731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telefonicky +420 728 168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Pr="007731B4">
        <w:rPr>
          <w:rFonts w:ascii="Times New Roman" w:hAnsi="Times New Roman" w:cs="Times New Roman"/>
          <w:b/>
          <w:sz w:val="24"/>
          <w:szCs w:val="24"/>
          <w:highlight w:val="yellow"/>
        </w:rPr>
        <w:t>248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!!! </w:t>
      </w:r>
    </w:p>
    <w:p w14:paraId="442FFF8C" w14:textId="1DD374C0" w:rsidR="00114D79" w:rsidRPr="00C83152" w:rsidRDefault="000E7EED" w:rsidP="00114D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2880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3C1B95D8" wp14:editId="1E98715C">
            <wp:simplePos x="0" y="0"/>
            <wp:positionH relativeFrom="column">
              <wp:posOffset>3638550</wp:posOffset>
            </wp:positionH>
            <wp:positionV relativeFrom="paragraph">
              <wp:posOffset>244475</wp:posOffset>
            </wp:positionV>
            <wp:extent cx="2335530" cy="1557020"/>
            <wp:effectExtent l="0" t="0" r="7620" b="5080"/>
            <wp:wrapTight wrapText="bothSides">
              <wp:wrapPolygon edited="0">
                <wp:start x="0" y="0"/>
                <wp:lineTo x="0" y="21406"/>
                <wp:lineTo x="21494" y="21406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8DBAB" w14:textId="77777777" w:rsidR="008F53DB" w:rsidRDefault="009B29F8" w:rsidP="009B29F8">
      <w:pPr>
        <w:pStyle w:val="Odstavecseseznamem"/>
        <w:numPr>
          <w:ilvl w:val="0"/>
          <w:numId w:val="7"/>
        </w:numPr>
        <w:tabs>
          <w:tab w:val="left" w:pos="1470"/>
          <w:tab w:val="left" w:pos="1843"/>
          <w:tab w:val="left" w:pos="1985"/>
        </w:tabs>
        <w:ind w:left="426" w:hanging="426"/>
        <w:rPr>
          <w:rFonts w:ascii="Calisto MT" w:hAnsi="Calisto MT" w:cs="Arial"/>
          <w:b/>
          <w:color w:val="943634" w:themeColor="accent2" w:themeShade="BF"/>
          <w:sz w:val="24"/>
          <w:szCs w:val="24"/>
        </w:rPr>
      </w:pPr>
      <w:r w:rsidRPr="009B29F8">
        <w:rPr>
          <w:rFonts w:ascii="Calisto MT" w:hAnsi="Calisto MT" w:cs="Arial"/>
          <w:b/>
          <w:color w:val="943634" w:themeColor="accent2" w:themeShade="BF"/>
          <w:sz w:val="24"/>
          <w:szCs w:val="24"/>
        </w:rPr>
        <w:t xml:space="preserve"> 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Podpora infrastruktury pro základní vzd</w:t>
      </w:r>
      <w:r w:rsidRPr="000321B2">
        <w:rPr>
          <w:rFonts w:ascii="Cambria" w:hAnsi="Cambria" w:cs="Cambria"/>
          <w:b/>
          <w:color w:val="943634" w:themeColor="accent2" w:themeShade="BF"/>
          <w:sz w:val="24"/>
          <w:szCs w:val="24"/>
        </w:rPr>
        <w:t>ě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l</w:t>
      </w:r>
      <w:r w:rsidRPr="000321B2">
        <w:rPr>
          <w:rFonts w:ascii="Calisto MT" w:hAnsi="Calisto MT" w:cs="Calisto MT"/>
          <w:b/>
          <w:color w:val="943634" w:themeColor="accent2" w:themeShade="BF"/>
          <w:sz w:val="24"/>
          <w:szCs w:val="24"/>
        </w:rPr>
        <w:t>á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v</w:t>
      </w:r>
      <w:r w:rsidRPr="000321B2">
        <w:rPr>
          <w:rFonts w:ascii="Calisto MT" w:hAnsi="Calisto MT" w:cs="Calisto MT"/>
          <w:b/>
          <w:color w:val="943634" w:themeColor="accent2" w:themeShade="BF"/>
          <w:sz w:val="24"/>
          <w:szCs w:val="24"/>
        </w:rPr>
        <w:t>á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n</w:t>
      </w:r>
      <w:r w:rsidRPr="000321B2">
        <w:rPr>
          <w:rFonts w:ascii="Calisto MT" w:hAnsi="Calisto MT" w:cs="Calisto MT"/>
          <w:b/>
          <w:color w:val="943634" w:themeColor="accent2" w:themeShade="BF"/>
          <w:sz w:val="24"/>
          <w:szCs w:val="24"/>
        </w:rPr>
        <w:t>í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 xml:space="preserve"> v základních školách </w:t>
      </w:r>
    </w:p>
    <w:p w14:paraId="3A9029DB" w14:textId="77777777" w:rsidR="008F53DB" w:rsidRPr="000321B2" w:rsidRDefault="008F53DB" w:rsidP="008F53DB">
      <w:pPr>
        <w:pStyle w:val="Odstavecseseznamem"/>
        <w:numPr>
          <w:ilvl w:val="0"/>
          <w:numId w:val="7"/>
        </w:numPr>
        <w:tabs>
          <w:tab w:val="left" w:pos="1470"/>
          <w:tab w:val="left" w:pos="1843"/>
          <w:tab w:val="left" w:pos="1985"/>
        </w:tabs>
        <w:ind w:left="426" w:hanging="426"/>
        <w:rPr>
          <w:rFonts w:ascii="Calisto MT" w:hAnsi="Calisto MT" w:cs="Arial"/>
          <w:b/>
          <w:color w:val="943634" w:themeColor="accent2" w:themeShade="BF"/>
          <w:sz w:val="24"/>
          <w:szCs w:val="24"/>
        </w:rPr>
      </w:pP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Podpora infrastruktury pro zájmové a neformální vzd</w:t>
      </w:r>
      <w:r w:rsidRPr="000321B2">
        <w:rPr>
          <w:rFonts w:ascii="Cambria" w:hAnsi="Cambria" w:cs="Cambria"/>
          <w:b/>
          <w:color w:val="943634" w:themeColor="accent2" w:themeShade="BF"/>
          <w:sz w:val="24"/>
          <w:szCs w:val="24"/>
        </w:rPr>
        <w:t>ě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l</w:t>
      </w:r>
      <w:r w:rsidRPr="000321B2">
        <w:rPr>
          <w:rFonts w:ascii="Calisto MT" w:hAnsi="Calisto MT" w:cs="Calisto MT"/>
          <w:b/>
          <w:color w:val="943634" w:themeColor="accent2" w:themeShade="BF"/>
          <w:sz w:val="24"/>
          <w:szCs w:val="24"/>
        </w:rPr>
        <w:t>á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v</w:t>
      </w:r>
      <w:r w:rsidRPr="000321B2">
        <w:rPr>
          <w:rFonts w:ascii="Calisto MT" w:hAnsi="Calisto MT" w:cs="Calisto MT"/>
          <w:b/>
          <w:color w:val="943634" w:themeColor="accent2" w:themeShade="BF"/>
          <w:sz w:val="24"/>
          <w:szCs w:val="24"/>
        </w:rPr>
        <w:t>á</w:t>
      </w: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>n</w:t>
      </w:r>
      <w:r w:rsidRPr="000321B2">
        <w:rPr>
          <w:rFonts w:ascii="Calisto MT" w:hAnsi="Calisto MT" w:cs="Calisto MT"/>
          <w:b/>
          <w:color w:val="943634" w:themeColor="accent2" w:themeShade="BF"/>
          <w:sz w:val="24"/>
          <w:szCs w:val="24"/>
        </w:rPr>
        <w:t>í</w:t>
      </w:r>
    </w:p>
    <w:p w14:paraId="4374BEF6" w14:textId="560D8374" w:rsidR="009B29F8" w:rsidRPr="000321B2" w:rsidRDefault="009B29F8" w:rsidP="008F53DB">
      <w:pPr>
        <w:pStyle w:val="Odstavecseseznamem"/>
        <w:tabs>
          <w:tab w:val="left" w:pos="1470"/>
          <w:tab w:val="left" w:pos="1843"/>
          <w:tab w:val="left" w:pos="1985"/>
        </w:tabs>
        <w:ind w:left="426"/>
        <w:rPr>
          <w:rFonts w:ascii="Calisto MT" w:hAnsi="Calisto MT" w:cs="Arial"/>
          <w:b/>
          <w:color w:val="943634" w:themeColor="accent2" w:themeShade="BF"/>
          <w:sz w:val="24"/>
          <w:szCs w:val="24"/>
        </w:rPr>
      </w:pPr>
      <w:r w:rsidRPr="000321B2">
        <w:rPr>
          <w:rFonts w:ascii="Calisto MT" w:hAnsi="Calisto MT" w:cs="Arial"/>
          <w:b/>
          <w:color w:val="943634" w:themeColor="accent2" w:themeShade="BF"/>
          <w:sz w:val="24"/>
          <w:szCs w:val="24"/>
        </w:rPr>
        <w:t xml:space="preserve">                          </w:t>
      </w:r>
    </w:p>
    <w:p w14:paraId="006B893C" w14:textId="568B3DF4" w:rsidR="004B36FE" w:rsidRPr="000E7EED" w:rsidRDefault="00937F2F" w:rsidP="009B29F8">
      <w:pPr>
        <w:pStyle w:val="Odstavecseseznamem"/>
        <w:tabs>
          <w:tab w:val="left" w:pos="1470"/>
          <w:tab w:val="left" w:pos="1843"/>
          <w:tab w:val="left" w:pos="1985"/>
        </w:tabs>
        <w:ind w:left="426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E7E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(vazba na klíčové kompetence: </w:t>
      </w:r>
      <w:r w:rsidR="006C5933" w:rsidRPr="000E7E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cizí jazyk, přírodní vědy, technické a řemeslné obory, práce s digitálními technologiemi)</w:t>
      </w:r>
    </w:p>
    <w:p w14:paraId="1B7E79D6" w14:textId="77777777" w:rsidR="00CA3F5E" w:rsidRPr="00C83152" w:rsidRDefault="007B0674" w:rsidP="00CA3F5E">
      <w:pPr>
        <w:spacing w:after="0"/>
        <w:rPr>
          <w:rFonts w:ascii="Times New Roman" w:hAnsi="Times New Roman" w:cs="Times New Roman"/>
          <w:b/>
          <w:color w:val="288024"/>
          <w:sz w:val="32"/>
          <w:szCs w:val="32"/>
          <w:u w:val="single"/>
        </w:rPr>
      </w:pPr>
      <w:r w:rsidRPr="00C83152">
        <w:rPr>
          <w:rFonts w:ascii="Times New Roman" w:hAnsi="Times New Roman" w:cs="Times New Roman"/>
          <w:b/>
          <w:color w:val="288024"/>
          <w:sz w:val="32"/>
          <w:szCs w:val="32"/>
          <w:u w:val="single"/>
        </w:rPr>
        <w:t>Program</w:t>
      </w:r>
      <w:r w:rsidR="009B249A" w:rsidRPr="00C83152">
        <w:rPr>
          <w:rFonts w:ascii="Times New Roman" w:hAnsi="Times New Roman" w:cs="Times New Roman"/>
          <w:b/>
          <w:color w:val="288024"/>
          <w:sz w:val="32"/>
          <w:szCs w:val="32"/>
          <w:u w:val="single"/>
        </w:rPr>
        <w:t xml:space="preserve"> semináře</w:t>
      </w:r>
    </w:p>
    <w:p w14:paraId="5E14C502" w14:textId="77777777" w:rsidR="0046104C" w:rsidRPr="00C83152" w:rsidRDefault="00DF45A0" w:rsidP="00A8345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color w:val="008000"/>
          <w:sz w:val="24"/>
          <w:szCs w:val="24"/>
        </w:rPr>
      </w:pPr>
      <w:r w:rsidRPr="00C83152">
        <w:rPr>
          <w:rFonts w:ascii="Times New Roman" w:hAnsi="Times New Roman" w:cs="Times New Roman"/>
          <w:color w:val="008000"/>
          <w:sz w:val="24"/>
          <w:szCs w:val="24"/>
        </w:rPr>
        <w:t xml:space="preserve">Představení </w:t>
      </w:r>
      <w:r w:rsidR="00B84F4C" w:rsidRPr="00C83152">
        <w:rPr>
          <w:rFonts w:ascii="Times New Roman" w:hAnsi="Times New Roman" w:cs="Times New Roman"/>
          <w:color w:val="008000"/>
          <w:sz w:val="24"/>
          <w:szCs w:val="24"/>
        </w:rPr>
        <w:t>výzvy</w:t>
      </w:r>
    </w:p>
    <w:p w14:paraId="5DD6B564" w14:textId="77777777" w:rsidR="00B84F4C" w:rsidRPr="00C83152" w:rsidRDefault="00B84F4C" w:rsidP="00A834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8000"/>
          <w:sz w:val="24"/>
          <w:szCs w:val="24"/>
        </w:rPr>
      </w:pPr>
      <w:r w:rsidRPr="00C83152">
        <w:rPr>
          <w:rFonts w:ascii="Times New Roman" w:hAnsi="Times New Roman" w:cs="Times New Roman"/>
          <w:color w:val="008000"/>
          <w:sz w:val="24"/>
          <w:szCs w:val="24"/>
        </w:rPr>
        <w:t>Na co lze žádat (podporované aktivity, způsobilé/nezpůsobilé výdaje, indikátory</w:t>
      </w:r>
      <w:r w:rsidR="00BB0F13" w:rsidRPr="00C83152">
        <w:rPr>
          <w:rFonts w:ascii="Times New Roman" w:hAnsi="Times New Roman" w:cs="Times New Roman"/>
          <w:color w:val="008000"/>
          <w:sz w:val="24"/>
          <w:szCs w:val="24"/>
        </w:rPr>
        <w:t>)</w:t>
      </w:r>
    </w:p>
    <w:p w14:paraId="10F9AB1A" w14:textId="77777777" w:rsidR="00B84F4C" w:rsidRPr="00C83152" w:rsidRDefault="00B84F4C" w:rsidP="00A834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8000"/>
          <w:sz w:val="24"/>
          <w:szCs w:val="24"/>
        </w:rPr>
      </w:pPr>
      <w:r w:rsidRPr="00C83152">
        <w:rPr>
          <w:rFonts w:ascii="Times New Roman" w:hAnsi="Times New Roman" w:cs="Times New Roman"/>
          <w:color w:val="008000"/>
          <w:sz w:val="24"/>
          <w:szCs w:val="24"/>
        </w:rPr>
        <w:t>Náležitosti k žádost</w:t>
      </w:r>
      <w:r w:rsidR="00563992" w:rsidRPr="00C83152">
        <w:rPr>
          <w:rFonts w:ascii="Times New Roman" w:hAnsi="Times New Roman" w:cs="Times New Roman"/>
          <w:color w:val="008000"/>
          <w:sz w:val="24"/>
          <w:szCs w:val="24"/>
        </w:rPr>
        <w:t>i</w:t>
      </w:r>
      <w:r w:rsidRPr="00C83152">
        <w:rPr>
          <w:rFonts w:ascii="Times New Roman" w:hAnsi="Times New Roman" w:cs="Times New Roman"/>
          <w:color w:val="008000"/>
          <w:sz w:val="24"/>
          <w:szCs w:val="24"/>
        </w:rPr>
        <w:t xml:space="preserve"> o dotace (povinné přílohy)</w:t>
      </w:r>
    </w:p>
    <w:p w14:paraId="5525BBE4" w14:textId="77777777" w:rsidR="00B84F4C" w:rsidRPr="00C83152" w:rsidRDefault="00B84F4C" w:rsidP="00A834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8000"/>
          <w:sz w:val="24"/>
          <w:szCs w:val="24"/>
        </w:rPr>
      </w:pPr>
      <w:r w:rsidRPr="00C83152">
        <w:rPr>
          <w:rFonts w:ascii="Times New Roman" w:hAnsi="Times New Roman" w:cs="Times New Roman"/>
          <w:color w:val="008000"/>
          <w:sz w:val="24"/>
          <w:szCs w:val="24"/>
        </w:rPr>
        <w:t>Jak podat žádost (systém MS2014+)</w:t>
      </w:r>
    </w:p>
    <w:p w14:paraId="23A6038E" w14:textId="77777777" w:rsidR="00B84F4C" w:rsidRPr="00C83152" w:rsidRDefault="00B84F4C" w:rsidP="00A834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8000"/>
          <w:sz w:val="24"/>
          <w:szCs w:val="24"/>
        </w:rPr>
      </w:pPr>
      <w:r w:rsidRPr="00C83152">
        <w:rPr>
          <w:rFonts w:ascii="Times New Roman" w:hAnsi="Times New Roman" w:cs="Times New Roman"/>
          <w:color w:val="008000"/>
          <w:sz w:val="24"/>
          <w:szCs w:val="24"/>
        </w:rPr>
        <w:t>Proces hodnocení a výběr projektů</w:t>
      </w:r>
    </w:p>
    <w:p w14:paraId="32E31D61" w14:textId="77777777" w:rsidR="00C83152" w:rsidRPr="00C83152" w:rsidRDefault="00B84F4C" w:rsidP="00DF45A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83152">
        <w:rPr>
          <w:rFonts w:ascii="Times New Roman" w:hAnsi="Times New Roman" w:cs="Times New Roman"/>
          <w:color w:val="008000"/>
          <w:sz w:val="24"/>
          <w:szCs w:val="24"/>
        </w:rPr>
        <w:t>Důležité odkazy</w:t>
      </w:r>
      <w:r w:rsidR="00C77A3E" w:rsidRPr="00C83152">
        <w:rPr>
          <w:rFonts w:ascii="Times New Roman" w:hAnsi="Times New Roman" w:cs="Times New Roman"/>
          <w:color w:val="008000"/>
          <w:sz w:val="24"/>
          <w:szCs w:val="24"/>
        </w:rPr>
        <w:t xml:space="preserve"> a diskuze</w:t>
      </w:r>
    </w:p>
    <w:p w14:paraId="07060178" w14:textId="26D2C63B" w:rsidR="00937F2F" w:rsidRPr="00937F2F" w:rsidRDefault="00937F2F" w:rsidP="0093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37F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Více informací k výzvě naleznete zde: </w:t>
      </w:r>
      <w:r w:rsidR="008F53DB" w:rsidRPr="008F53D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https://www.mas-aktivios.cz/dotace-pro-vas/irop/opatreni-13-infrastruktura-do-vzdelavani/</w:t>
      </w:r>
    </w:p>
    <w:sectPr w:rsidR="00937F2F" w:rsidRPr="00937F2F" w:rsidSect="00C8315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DB3"/>
    <w:multiLevelType w:val="hybridMultilevel"/>
    <w:tmpl w:val="5310E1D6"/>
    <w:lvl w:ilvl="0" w:tplc="FC5AA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FCD"/>
    <w:multiLevelType w:val="hybridMultilevel"/>
    <w:tmpl w:val="436E5A50"/>
    <w:lvl w:ilvl="0" w:tplc="1D303D5A">
      <w:start w:val="1"/>
      <w:numFmt w:val="decimal"/>
      <w:lvlText w:val="%1."/>
      <w:lvlJc w:val="left"/>
      <w:pPr>
        <w:ind w:left="360" w:hanging="360"/>
      </w:pPr>
      <w:rPr>
        <w:rFonts w:hint="default"/>
        <w:color w:val="2A832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510A6"/>
    <w:multiLevelType w:val="hybridMultilevel"/>
    <w:tmpl w:val="739803C2"/>
    <w:lvl w:ilvl="0" w:tplc="F7BEDA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4A7D"/>
    <w:multiLevelType w:val="hybridMultilevel"/>
    <w:tmpl w:val="C8EA3A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140E39"/>
    <w:multiLevelType w:val="hybridMultilevel"/>
    <w:tmpl w:val="CAFCB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4F8D"/>
    <w:multiLevelType w:val="hybridMultilevel"/>
    <w:tmpl w:val="165080F4"/>
    <w:lvl w:ilvl="0" w:tplc="0405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6EE5BB6"/>
    <w:multiLevelType w:val="hybridMultilevel"/>
    <w:tmpl w:val="8A7E6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00"/>
    <w:rsid w:val="00012661"/>
    <w:rsid w:val="000321B2"/>
    <w:rsid w:val="00077577"/>
    <w:rsid w:val="000E7EED"/>
    <w:rsid w:val="00114D79"/>
    <w:rsid w:val="0016591C"/>
    <w:rsid w:val="00171FE9"/>
    <w:rsid w:val="001B03AC"/>
    <w:rsid w:val="001B26CF"/>
    <w:rsid w:val="001C1F00"/>
    <w:rsid w:val="00235BA9"/>
    <w:rsid w:val="00247E97"/>
    <w:rsid w:val="00300476"/>
    <w:rsid w:val="003330DC"/>
    <w:rsid w:val="00375678"/>
    <w:rsid w:val="00436137"/>
    <w:rsid w:val="00453C26"/>
    <w:rsid w:val="0046104C"/>
    <w:rsid w:val="004639D6"/>
    <w:rsid w:val="004772F2"/>
    <w:rsid w:val="004B36FE"/>
    <w:rsid w:val="004F1EEF"/>
    <w:rsid w:val="00540854"/>
    <w:rsid w:val="00563992"/>
    <w:rsid w:val="005F4005"/>
    <w:rsid w:val="006273E7"/>
    <w:rsid w:val="00650127"/>
    <w:rsid w:val="006C2D15"/>
    <w:rsid w:val="006C5933"/>
    <w:rsid w:val="00740D87"/>
    <w:rsid w:val="007504BF"/>
    <w:rsid w:val="007731B4"/>
    <w:rsid w:val="007B0674"/>
    <w:rsid w:val="007D7C3A"/>
    <w:rsid w:val="007D7E68"/>
    <w:rsid w:val="00837DEB"/>
    <w:rsid w:val="008607CE"/>
    <w:rsid w:val="00875A05"/>
    <w:rsid w:val="008F53DB"/>
    <w:rsid w:val="00937F2F"/>
    <w:rsid w:val="009743A8"/>
    <w:rsid w:val="00993A12"/>
    <w:rsid w:val="00995626"/>
    <w:rsid w:val="009B249A"/>
    <w:rsid w:val="009B29F8"/>
    <w:rsid w:val="009D0BA1"/>
    <w:rsid w:val="00A45554"/>
    <w:rsid w:val="00A83456"/>
    <w:rsid w:val="00A92069"/>
    <w:rsid w:val="00B35A45"/>
    <w:rsid w:val="00B35FD6"/>
    <w:rsid w:val="00B84F4C"/>
    <w:rsid w:val="00BB0F13"/>
    <w:rsid w:val="00C03807"/>
    <w:rsid w:val="00C77A3E"/>
    <w:rsid w:val="00C83152"/>
    <w:rsid w:val="00CA3F5E"/>
    <w:rsid w:val="00CD3B80"/>
    <w:rsid w:val="00D2683C"/>
    <w:rsid w:val="00D61A86"/>
    <w:rsid w:val="00D66AC2"/>
    <w:rsid w:val="00D735FE"/>
    <w:rsid w:val="00D821E9"/>
    <w:rsid w:val="00DD2786"/>
    <w:rsid w:val="00DE43B9"/>
    <w:rsid w:val="00DF0356"/>
    <w:rsid w:val="00DF45A0"/>
    <w:rsid w:val="00E7297D"/>
    <w:rsid w:val="00E80477"/>
    <w:rsid w:val="00E946DC"/>
    <w:rsid w:val="00EA5CBB"/>
    <w:rsid w:val="00F508E0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A64E"/>
  <w15:docId w15:val="{8FFD1D54-23D2-4AF6-8BA7-BE26AFA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F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F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info@mas-aktivi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D8242-1A3D-4428-941C-A56A809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</dc:creator>
  <cp:lastModifiedBy>Martina Hanzlíková</cp:lastModifiedBy>
  <cp:revision>4</cp:revision>
  <cp:lastPrinted>2020-04-28T10:16:00Z</cp:lastPrinted>
  <dcterms:created xsi:type="dcterms:W3CDTF">2021-11-04T12:53:00Z</dcterms:created>
  <dcterms:modified xsi:type="dcterms:W3CDTF">2021-11-18T07:00:00Z</dcterms:modified>
</cp:coreProperties>
</file>